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B92B84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B92B84">
        <w:rPr>
          <w:rFonts w:ascii="Verdana" w:hAnsi="Verdana"/>
          <w:b/>
          <w:bCs/>
          <w:sz w:val="18"/>
        </w:rPr>
        <w:t>MUNICÍPIO DE ALTAMIRA</w:t>
      </w:r>
    </w:p>
    <w:p w14:paraId="5F2B575D" w14:textId="2DACE5A8" w:rsidR="00556B31" w:rsidRPr="00B92B84" w:rsidRDefault="008E54BE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B92B84">
        <w:rPr>
          <w:rFonts w:ascii="Verdana" w:hAnsi="Verdana"/>
          <w:b/>
          <w:bCs/>
          <w:sz w:val="18"/>
        </w:rPr>
        <w:t>RETIFICAÇÃO</w:t>
      </w:r>
    </w:p>
    <w:p w14:paraId="7754B2F8" w14:textId="36BB709F" w:rsidR="008E54BE" w:rsidRPr="00B92B84" w:rsidRDefault="008E54BE" w:rsidP="008F4DBC">
      <w:pPr>
        <w:spacing w:after="0"/>
        <w:jc w:val="both"/>
        <w:rPr>
          <w:rFonts w:ascii="Verdana" w:hAnsi="Verdana"/>
          <w:b/>
          <w:bCs/>
          <w:sz w:val="18"/>
        </w:rPr>
      </w:pPr>
      <w:r w:rsidRPr="00B92B84">
        <w:rPr>
          <w:rFonts w:ascii="Verdana" w:hAnsi="Verdana"/>
          <w:b/>
          <w:bCs/>
          <w:sz w:val="18"/>
        </w:rPr>
        <w:t>Na publicação</w:t>
      </w:r>
      <w:r w:rsidR="00C85151" w:rsidRPr="00B92B84">
        <w:rPr>
          <w:rFonts w:ascii="Verdana" w:hAnsi="Verdana"/>
          <w:b/>
          <w:bCs/>
          <w:sz w:val="18"/>
        </w:rPr>
        <w:t xml:space="preserve"> realizada dia </w:t>
      </w:r>
      <w:r w:rsidR="00B92B84" w:rsidRPr="00B92B84">
        <w:rPr>
          <w:rFonts w:ascii="Verdana" w:hAnsi="Verdana"/>
          <w:b/>
          <w:bCs/>
          <w:sz w:val="18"/>
        </w:rPr>
        <w:t>17</w:t>
      </w:r>
      <w:r w:rsidR="00C85151" w:rsidRPr="00B92B84">
        <w:rPr>
          <w:rFonts w:ascii="Verdana" w:hAnsi="Verdana"/>
          <w:b/>
          <w:bCs/>
          <w:sz w:val="18"/>
        </w:rPr>
        <w:t xml:space="preserve"> de </w:t>
      </w:r>
      <w:r w:rsidR="00B92B84" w:rsidRPr="00B92B84">
        <w:rPr>
          <w:rFonts w:ascii="Verdana" w:hAnsi="Verdana"/>
          <w:b/>
          <w:bCs/>
          <w:sz w:val="18"/>
        </w:rPr>
        <w:t>OUTUBRO</w:t>
      </w:r>
      <w:r w:rsidR="00C85151" w:rsidRPr="00B92B84">
        <w:rPr>
          <w:rFonts w:ascii="Verdana" w:hAnsi="Verdana"/>
          <w:b/>
          <w:bCs/>
          <w:sz w:val="18"/>
        </w:rPr>
        <w:t xml:space="preserve"> de 202</w:t>
      </w:r>
      <w:r w:rsidR="00B92B84" w:rsidRPr="00B92B84">
        <w:rPr>
          <w:rFonts w:ascii="Verdana" w:hAnsi="Verdana"/>
          <w:b/>
          <w:bCs/>
          <w:sz w:val="18"/>
        </w:rPr>
        <w:t>5</w:t>
      </w:r>
      <w:r w:rsidR="00C85151" w:rsidRPr="00B92B84">
        <w:rPr>
          <w:rFonts w:ascii="Verdana" w:hAnsi="Verdana"/>
          <w:b/>
          <w:bCs/>
          <w:sz w:val="18"/>
        </w:rPr>
        <w:t xml:space="preserve"> no jorna</w:t>
      </w:r>
      <w:r w:rsidR="00B92B84" w:rsidRPr="00B92B84">
        <w:rPr>
          <w:rFonts w:ascii="Verdana" w:hAnsi="Verdana"/>
          <w:b/>
          <w:bCs/>
          <w:sz w:val="18"/>
        </w:rPr>
        <w:t>l DIÁRIO OFICIAL DO ESTADO –</w:t>
      </w:r>
      <w:r w:rsidR="0075608C" w:rsidRPr="00B92B84">
        <w:rPr>
          <w:rFonts w:ascii="Verdana" w:hAnsi="Verdana"/>
          <w:b/>
          <w:bCs/>
          <w:sz w:val="18"/>
        </w:rPr>
        <w:t xml:space="preserve"> IOEPA</w:t>
      </w:r>
      <w:r w:rsidR="00B92B84" w:rsidRPr="00B92B84">
        <w:rPr>
          <w:rFonts w:ascii="Verdana" w:hAnsi="Verdana"/>
          <w:b/>
          <w:bCs/>
          <w:sz w:val="18"/>
        </w:rPr>
        <w:t xml:space="preserve"> nº 36.402</w:t>
      </w:r>
      <w:r w:rsidR="0075608C" w:rsidRPr="00B92B84">
        <w:rPr>
          <w:rFonts w:ascii="Verdana" w:hAnsi="Verdana"/>
          <w:b/>
          <w:bCs/>
          <w:sz w:val="18"/>
        </w:rPr>
        <w:t>,</w:t>
      </w:r>
      <w:r w:rsidR="00B92B84" w:rsidRPr="00B92B84">
        <w:rPr>
          <w:rFonts w:ascii="Verdana" w:hAnsi="Verdana"/>
          <w:b/>
          <w:bCs/>
          <w:sz w:val="18"/>
        </w:rPr>
        <w:t xml:space="preserve"> página nº 121.</w:t>
      </w:r>
    </w:p>
    <w:p w14:paraId="2B54312F" w14:textId="36CEB055" w:rsidR="00976958" w:rsidRPr="00B92B84" w:rsidRDefault="00C85151" w:rsidP="00BA506B">
      <w:pPr>
        <w:spacing w:after="0"/>
        <w:jc w:val="both"/>
        <w:rPr>
          <w:rFonts w:ascii="Verdana" w:hAnsi="Verdana"/>
          <w:sz w:val="18"/>
        </w:rPr>
      </w:pPr>
      <w:r w:rsidRPr="00B92B84">
        <w:rPr>
          <w:rFonts w:ascii="Verdana" w:hAnsi="Verdana"/>
          <w:b/>
          <w:bCs/>
          <w:sz w:val="18"/>
        </w:rPr>
        <w:t>Ode se lê</w:t>
      </w:r>
      <w:r w:rsidR="006D0078" w:rsidRPr="00B92B84">
        <w:rPr>
          <w:rFonts w:ascii="Verdana" w:hAnsi="Verdana"/>
          <w:b/>
          <w:bCs/>
          <w:sz w:val="18"/>
        </w:rPr>
        <w:t>:</w:t>
      </w:r>
      <w:r w:rsidR="00160C8F" w:rsidRPr="00B92B84">
        <w:rPr>
          <w:rFonts w:ascii="Verdana" w:hAnsi="Verdana"/>
          <w:b/>
          <w:bCs/>
          <w:sz w:val="18"/>
        </w:rPr>
        <w:t xml:space="preserve"> </w:t>
      </w:r>
      <w:r w:rsidR="00B92B84" w:rsidRPr="00B92B84">
        <w:rPr>
          <w:rFonts w:ascii="Verdana" w:hAnsi="Verdana"/>
          <w:sz w:val="18"/>
        </w:rPr>
        <w:t xml:space="preserve">AVISO DE LICITAÇÃO – PREGÃO ELETRÔNICO SRP Nº 038/2025, </w:t>
      </w:r>
      <w:r w:rsidR="00B92B84" w:rsidRPr="00B92B84">
        <w:rPr>
          <w:rFonts w:ascii="Verdana" w:hAnsi="Verdana"/>
          <w:sz w:val="18"/>
        </w:rPr>
        <w:t>ABERTURA: 03/1</w:t>
      </w:r>
      <w:r w:rsidR="00B92B84" w:rsidRPr="00B92B84">
        <w:rPr>
          <w:rFonts w:ascii="Verdana" w:hAnsi="Verdana"/>
          <w:sz w:val="18"/>
        </w:rPr>
        <w:t>0</w:t>
      </w:r>
      <w:r w:rsidR="00B92B84" w:rsidRPr="00B92B84">
        <w:rPr>
          <w:rFonts w:ascii="Verdana" w:hAnsi="Verdana"/>
          <w:sz w:val="18"/>
        </w:rPr>
        <w:t>/2025, às 09:00</w:t>
      </w:r>
    </w:p>
    <w:p w14:paraId="2BE826C2" w14:textId="0CCD197B" w:rsidR="00984AA7" w:rsidRPr="00B92B84" w:rsidRDefault="006D0078" w:rsidP="00BA506B">
      <w:pPr>
        <w:spacing w:after="0"/>
        <w:jc w:val="both"/>
        <w:rPr>
          <w:rFonts w:ascii="Verdana" w:hAnsi="Verdana"/>
          <w:sz w:val="18"/>
        </w:rPr>
      </w:pPr>
      <w:r w:rsidRPr="00B92B84">
        <w:rPr>
          <w:rFonts w:ascii="Verdana" w:hAnsi="Verdana"/>
          <w:b/>
          <w:bCs/>
          <w:sz w:val="18"/>
        </w:rPr>
        <w:t>Leia-se:</w:t>
      </w:r>
      <w:r w:rsidR="00160C8F" w:rsidRPr="00B92B84">
        <w:t xml:space="preserve"> </w:t>
      </w:r>
      <w:r w:rsidR="00B92B84" w:rsidRPr="00B92B84">
        <w:rPr>
          <w:rFonts w:ascii="Verdana" w:hAnsi="Verdana"/>
          <w:sz w:val="18"/>
        </w:rPr>
        <w:t>AVISO DE LICITAÇÃO – PREGÃO ELETRÔNICO SRP Nº 038/2025, ABERTURA: 03/11/2025, às 09:00</w:t>
      </w:r>
      <w:r w:rsidR="00BA506B" w:rsidRPr="00B92B84">
        <w:rPr>
          <w:rFonts w:ascii="Verdana" w:hAnsi="Verdana"/>
          <w:sz w:val="18"/>
        </w:rPr>
        <w:t>. As demais informações contidas na publicação permanecem inalteradas. Altamira/PA.</w:t>
      </w:r>
    </w:p>
    <w:p w14:paraId="5F83B6D3" w14:textId="77777777" w:rsidR="00B92B84" w:rsidRPr="00B92B84" w:rsidRDefault="00B92B84" w:rsidP="00B92B84">
      <w:pPr>
        <w:spacing w:after="0"/>
        <w:jc w:val="center"/>
        <w:rPr>
          <w:rFonts w:ascii="Verdana" w:hAnsi="Verdana"/>
          <w:sz w:val="18"/>
        </w:rPr>
      </w:pPr>
      <w:r w:rsidRPr="00B92B84">
        <w:rPr>
          <w:rFonts w:ascii="Verdana" w:hAnsi="Verdana"/>
          <w:sz w:val="18"/>
        </w:rPr>
        <w:t>MATHEUS ROGER LOBATO DA COSTA</w:t>
      </w:r>
    </w:p>
    <w:p w14:paraId="3F5598DF" w14:textId="5B09B80F" w:rsidR="00976958" w:rsidRPr="00B92B84" w:rsidRDefault="00B92B84" w:rsidP="00B92B84">
      <w:pPr>
        <w:spacing w:after="0"/>
        <w:jc w:val="center"/>
        <w:rPr>
          <w:rFonts w:ascii="Verdana" w:hAnsi="Verdana"/>
          <w:sz w:val="18"/>
        </w:rPr>
      </w:pPr>
      <w:r w:rsidRPr="00B92B84">
        <w:rPr>
          <w:rFonts w:ascii="Verdana" w:hAnsi="Verdana"/>
          <w:sz w:val="18"/>
        </w:rPr>
        <w:t>Agente de Contratação</w:t>
      </w:r>
    </w:p>
    <w:p w14:paraId="34CB043D" w14:textId="77777777" w:rsidR="00160C8F" w:rsidRPr="00B92B8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B92B84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160C8F"/>
    <w:rsid w:val="00194B77"/>
    <w:rsid w:val="001C313D"/>
    <w:rsid w:val="0046415F"/>
    <w:rsid w:val="00556B31"/>
    <w:rsid w:val="00577101"/>
    <w:rsid w:val="006D0078"/>
    <w:rsid w:val="006F3C4C"/>
    <w:rsid w:val="0075608C"/>
    <w:rsid w:val="008003AC"/>
    <w:rsid w:val="008078FB"/>
    <w:rsid w:val="008E54BE"/>
    <w:rsid w:val="008F4DBC"/>
    <w:rsid w:val="00970404"/>
    <w:rsid w:val="00976958"/>
    <w:rsid w:val="00984AA7"/>
    <w:rsid w:val="00A27877"/>
    <w:rsid w:val="00AC71EB"/>
    <w:rsid w:val="00B5657C"/>
    <w:rsid w:val="00B92B84"/>
    <w:rsid w:val="00BA506B"/>
    <w:rsid w:val="00BE147A"/>
    <w:rsid w:val="00BF418A"/>
    <w:rsid w:val="00C85151"/>
    <w:rsid w:val="00D004A6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10</cp:revision>
  <cp:lastPrinted>2022-05-09T19:30:00Z</cp:lastPrinted>
  <dcterms:created xsi:type="dcterms:W3CDTF">2022-05-09T19:19:00Z</dcterms:created>
  <dcterms:modified xsi:type="dcterms:W3CDTF">2025-10-17T12:24:00Z</dcterms:modified>
</cp:coreProperties>
</file>