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CF3799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CF3799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70CC8707" w:rsidR="003252F0" w:rsidRPr="00CF3799" w:rsidRDefault="00CF3799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CF3799">
        <w:rPr>
          <w:rFonts w:ascii="Calibri" w:hAnsi="Calibri" w:cs="Calibri"/>
          <w:b/>
          <w:sz w:val="18"/>
          <w:szCs w:val="18"/>
        </w:rPr>
        <w:t>1º ADITIVO DE QUANTITATIVO – DISPENSA</w:t>
      </w:r>
      <w:r w:rsidRPr="00CF3799">
        <w:rPr>
          <w:rFonts w:ascii="Calibri" w:hAnsi="Calibri" w:cs="Calibri"/>
          <w:b/>
          <w:sz w:val="18"/>
          <w:szCs w:val="18"/>
        </w:rPr>
        <w:t xml:space="preserve"> </w:t>
      </w:r>
      <w:r w:rsidRPr="00CF3799">
        <w:rPr>
          <w:rFonts w:ascii="Calibri" w:hAnsi="Calibri" w:cs="Calibri"/>
          <w:b/>
          <w:sz w:val="18"/>
          <w:szCs w:val="18"/>
        </w:rPr>
        <w:t>Nº 026/2025</w:t>
      </w:r>
      <w:r w:rsidR="003252F0" w:rsidRPr="00CF3799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018CE7B9" w:rsidR="003252F0" w:rsidRPr="00CF3799" w:rsidRDefault="00CF3799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CF3799">
        <w:rPr>
          <w:rFonts w:ascii="Calibri" w:hAnsi="Calibri" w:cs="Calibri"/>
          <w:b/>
          <w:bCs/>
          <w:sz w:val="18"/>
          <w:szCs w:val="18"/>
        </w:rPr>
        <w:t>CONTRATANTE: FUNDO MUNICIPAL DE SAÚDE. CONTRATADA: B R LIMA LTDA (ENGEPLAN CONSTRUTORA), CNPJ Nº. 26.847.124/0001-09. Contrato nº 28-0228-007-SESMA. Objeto: valor contratual em decorrência de acréscimo de quantitativo. Ass</w:t>
      </w:r>
      <w:r w:rsidRPr="00CF3799">
        <w:rPr>
          <w:rFonts w:ascii="Calibri" w:hAnsi="Calibri" w:cs="Calibri"/>
          <w:b/>
          <w:bCs/>
          <w:sz w:val="18"/>
          <w:szCs w:val="18"/>
        </w:rPr>
        <w:t>.</w:t>
      </w:r>
      <w:r w:rsidRPr="00CF3799">
        <w:rPr>
          <w:rFonts w:ascii="Calibri" w:hAnsi="Calibri" w:cs="Calibri"/>
          <w:b/>
          <w:bCs/>
          <w:sz w:val="18"/>
          <w:szCs w:val="18"/>
        </w:rPr>
        <w:t>: Altamira/PA, 01/08/2025</w:t>
      </w:r>
      <w:r w:rsidR="003252F0" w:rsidRPr="00CF3799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CF3799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CF3799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CF3799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CF3799"/>
    <w:rsid w:val="00D02B41"/>
    <w:rsid w:val="00D25DB2"/>
    <w:rsid w:val="00D60B60"/>
    <w:rsid w:val="00D755F6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2025-09-10T20:32:00Z</dcterms:modified>
</cp:coreProperties>
</file>