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DA35DB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A35DB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02F538E3" w:rsidR="003252F0" w:rsidRPr="00DA35DB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DA35DB">
        <w:rPr>
          <w:rFonts w:ascii="Calibri" w:hAnsi="Calibri" w:cs="Calibri"/>
          <w:b/>
          <w:sz w:val="18"/>
          <w:szCs w:val="18"/>
        </w:rPr>
        <w:t xml:space="preserve">1º ADITIVO – QUANTITATIVO – </w:t>
      </w:r>
      <w:r w:rsidR="00DA35DB" w:rsidRPr="00DA35DB">
        <w:rPr>
          <w:rFonts w:ascii="Calibri" w:hAnsi="Calibri" w:cs="Calibri"/>
          <w:b/>
          <w:sz w:val="18"/>
          <w:szCs w:val="18"/>
        </w:rPr>
        <w:t>P.E. Nº 011/2025</w:t>
      </w:r>
      <w:bookmarkEnd w:id="0"/>
    </w:p>
    <w:p w14:paraId="4374EFA0" w14:textId="32AFC4E4" w:rsidR="003252F0" w:rsidRPr="00DA35DB" w:rsidRDefault="00DA35DB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DA35DB">
        <w:rPr>
          <w:rFonts w:ascii="Calibri" w:hAnsi="Calibri" w:cs="Calibri"/>
          <w:b/>
          <w:sz w:val="18"/>
          <w:szCs w:val="18"/>
        </w:rPr>
        <w:t xml:space="preserve">CONTRATANTE: </w:t>
      </w:r>
      <w:r w:rsidR="00B86B46" w:rsidRPr="00B86B46">
        <w:rPr>
          <w:rFonts w:ascii="Calibri" w:hAnsi="Calibri" w:cs="Calibri"/>
          <w:b/>
          <w:sz w:val="18"/>
          <w:szCs w:val="18"/>
        </w:rPr>
        <w:t>FUNDO MUNICIPAL DE ASSISTÊNCIA SOCIAL</w:t>
      </w:r>
      <w:r w:rsidRPr="00DA35DB">
        <w:rPr>
          <w:rFonts w:ascii="Calibri" w:hAnsi="Calibri" w:cs="Calibri"/>
          <w:b/>
          <w:sz w:val="18"/>
          <w:szCs w:val="18"/>
        </w:rPr>
        <w:t xml:space="preserve">. CONTRATADA: BELÉM SERVIÇOS DE SAÚDE AMBIENTAL LTDA, CNPJ Nº 07.565.986/0001-96. OBJETO: </w:t>
      </w:r>
      <w:r w:rsidR="00A46EBC" w:rsidRPr="00DA35DB">
        <w:rPr>
          <w:rFonts w:ascii="Calibri" w:hAnsi="Calibri" w:cs="Calibri"/>
          <w:b/>
          <w:sz w:val="18"/>
          <w:szCs w:val="18"/>
        </w:rPr>
        <w:t xml:space="preserve">acréscimo de quantitativo ao contrato administrativo nº 25-0624-001, referente à contratação de serviços de controle integrado de pragas (dedetização, desinsetização, desratização, descupinização e afins), limpeza de forro com controle microbiológico e afugentamento de morcegos, incluindo vedação de acessos e demais procedimentos necessários no edifício sede e anexos da </w:t>
      </w:r>
      <w:r w:rsidR="00A46EBC" w:rsidRPr="00B86B46">
        <w:rPr>
          <w:rFonts w:ascii="Calibri" w:hAnsi="Calibri" w:cs="Calibri"/>
          <w:b/>
          <w:sz w:val="18"/>
          <w:szCs w:val="18"/>
        </w:rPr>
        <w:t xml:space="preserve">Secretaria Municipal de </w:t>
      </w:r>
      <w:proofErr w:type="spellStart"/>
      <w:r w:rsidR="00A46EBC" w:rsidRPr="00B86B46">
        <w:rPr>
          <w:rFonts w:ascii="Calibri" w:hAnsi="Calibri" w:cs="Calibri"/>
          <w:b/>
          <w:sz w:val="18"/>
          <w:szCs w:val="18"/>
        </w:rPr>
        <w:t>Assistencia</w:t>
      </w:r>
      <w:proofErr w:type="spellEnd"/>
      <w:r w:rsidR="00A46EBC" w:rsidRPr="00B86B46">
        <w:rPr>
          <w:rFonts w:ascii="Calibri" w:hAnsi="Calibri" w:cs="Calibri"/>
          <w:b/>
          <w:sz w:val="18"/>
          <w:szCs w:val="18"/>
        </w:rPr>
        <w:t xml:space="preserve"> e Promoção Social de Altamira/PA</w:t>
      </w:r>
      <w:r w:rsidRPr="00DA35DB">
        <w:rPr>
          <w:rFonts w:ascii="Calibri" w:hAnsi="Calibri" w:cs="Calibri"/>
          <w:b/>
          <w:sz w:val="18"/>
          <w:szCs w:val="18"/>
        </w:rPr>
        <w:t xml:space="preserve">. </w:t>
      </w:r>
      <w:r w:rsidR="00A46EBC" w:rsidRPr="00DA35DB">
        <w:rPr>
          <w:rFonts w:ascii="Calibri" w:hAnsi="Calibri" w:cs="Calibri"/>
          <w:b/>
          <w:sz w:val="18"/>
          <w:szCs w:val="18"/>
        </w:rPr>
        <w:t>Valor do acréscimo</w:t>
      </w:r>
      <w:r w:rsidRPr="00DA35DB">
        <w:rPr>
          <w:rFonts w:ascii="Calibri" w:hAnsi="Calibri" w:cs="Calibri"/>
          <w:b/>
          <w:sz w:val="18"/>
          <w:szCs w:val="18"/>
        </w:rPr>
        <w:t xml:space="preserve">: R$ </w:t>
      </w:r>
      <w:r w:rsidR="00B86B46" w:rsidRPr="00B86B46">
        <w:rPr>
          <w:rFonts w:ascii="Calibri" w:hAnsi="Calibri" w:cs="Calibri"/>
          <w:b/>
          <w:sz w:val="18"/>
          <w:szCs w:val="18"/>
        </w:rPr>
        <w:t>67.267,48</w:t>
      </w:r>
      <w:r w:rsidRPr="00DA35DB">
        <w:rPr>
          <w:rFonts w:ascii="Calibri" w:hAnsi="Calibri" w:cs="Calibri"/>
          <w:b/>
          <w:sz w:val="18"/>
          <w:szCs w:val="18"/>
        </w:rPr>
        <w:t xml:space="preserve">. Ass.: </w:t>
      </w:r>
      <w:r w:rsidR="00B86B46">
        <w:rPr>
          <w:rFonts w:ascii="Calibri" w:hAnsi="Calibri" w:cs="Calibri"/>
          <w:b/>
          <w:sz w:val="18"/>
          <w:szCs w:val="18"/>
        </w:rPr>
        <w:t>28</w:t>
      </w:r>
      <w:r w:rsidRPr="00DA35DB">
        <w:rPr>
          <w:rFonts w:ascii="Calibri" w:hAnsi="Calibri" w:cs="Calibri"/>
          <w:b/>
          <w:sz w:val="18"/>
          <w:szCs w:val="18"/>
        </w:rPr>
        <w:t>/01/2026</w:t>
      </w:r>
      <w:bookmarkEnd w:id="2"/>
    </w:p>
    <w:p w14:paraId="40DC021D" w14:textId="77777777" w:rsidR="003D1A56" w:rsidRPr="00DA35D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A35D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52242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A46EBC"/>
    <w:rsid w:val="00A72B81"/>
    <w:rsid w:val="00B33044"/>
    <w:rsid w:val="00B64CC1"/>
    <w:rsid w:val="00B8381E"/>
    <w:rsid w:val="00B86B46"/>
    <w:rsid w:val="00B90266"/>
    <w:rsid w:val="00BD6798"/>
    <w:rsid w:val="00C619BE"/>
    <w:rsid w:val="00C709BD"/>
    <w:rsid w:val="00CC69B4"/>
    <w:rsid w:val="00D02B41"/>
    <w:rsid w:val="00D25DB2"/>
    <w:rsid w:val="00D60B60"/>
    <w:rsid w:val="00DA35DB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38</cp:revision>
  <dcterms:created xsi:type="dcterms:W3CDTF">2022-04-29T20:37:00Z</dcterms:created>
  <dcterms:modified xsi:type="dcterms:W3CDTF">2026-02-25T20:41:00Z</dcterms:modified>
</cp:coreProperties>
</file>