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3E8C3" w14:textId="77777777" w:rsidR="003252F0" w:rsidRPr="0035253E" w:rsidRDefault="003252F0" w:rsidP="003252F0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35253E">
        <w:rPr>
          <w:rFonts w:ascii="Calibri" w:hAnsi="Calibri" w:cs="Calibri"/>
          <w:b/>
          <w:bCs/>
          <w:sz w:val="18"/>
          <w:szCs w:val="18"/>
        </w:rPr>
        <w:t>PREFEITURA MUNICIPAL DE ALTAMIRA/PA</w:t>
      </w:r>
    </w:p>
    <w:p w14:paraId="4D0B3ECC" w14:textId="0637DB65" w:rsidR="003252F0" w:rsidRPr="0035253E" w:rsidRDefault="0035253E" w:rsidP="0035253E">
      <w:pPr>
        <w:jc w:val="both"/>
        <w:rPr>
          <w:rFonts w:ascii="Calibri" w:hAnsi="Calibri" w:cs="Calibri"/>
          <w:sz w:val="18"/>
          <w:szCs w:val="18"/>
        </w:rPr>
      </w:pPr>
      <w:bookmarkStart w:id="0" w:name="_Hlk131170575"/>
      <w:bookmarkStart w:id="1" w:name="_Hlk128563291"/>
      <w:r w:rsidRPr="0035253E">
        <w:rPr>
          <w:rFonts w:ascii="Calibri" w:hAnsi="Calibri" w:cs="Calibri"/>
          <w:b/>
          <w:sz w:val="18"/>
          <w:szCs w:val="18"/>
        </w:rPr>
        <w:t xml:space="preserve">1º TERMO ADITIVO </w:t>
      </w:r>
      <w:r w:rsidRPr="0035253E">
        <w:rPr>
          <w:rFonts w:ascii="Calibri" w:hAnsi="Calibri" w:cs="Calibri"/>
          <w:b/>
          <w:sz w:val="18"/>
          <w:szCs w:val="18"/>
        </w:rPr>
        <w:t xml:space="preserve">DE PRAZO E QUANTIDADE </w:t>
      </w:r>
      <w:r w:rsidRPr="0035253E">
        <w:rPr>
          <w:rFonts w:ascii="Calibri" w:hAnsi="Calibri" w:cs="Calibri"/>
          <w:b/>
          <w:sz w:val="18"/>
          <w:szCs w:val="18"/>
        </w:rPr>
        <w:t>P</w:t>
      </w:r>
      <w:r w:rsidRPr="0035253E">
        <w:rPr>
          <w:rFonts w:ascii="Calibri" w:hAnsi="Calibri" w:cs="Calibri"/>
          <w:b/>
          <w:sz w:val="18"/>
          <w:szCs w:val="18"/>
        </w:rPr>
        <w:t>.</w:t>
      </w:r>
      <w:r w:rsidRPr="0035253E">
        <w:rPr>
          <w:rFonts w:ascii="Calibri" w:hAnsi="Calibri" w:cs="Calibri"/>
          <w:b/>
          <w:sz w:val="18"/>
          <w:szCs w:val="18"/>
        </w:rPr>
        <w:t>E</w:t>
      </w:r>
      <w:r w:rsidRPr="0035253E">
        <w:rPr>
          <w:rFonts w:ascii="Calibri" w:hAnsi="Calibri" w:cs="Calibri"/>
          <w:b/>
          <w:sz w:val="18"/>
          <w:szCs w:val="18"/>
        </w:rPr>
        <w:t>.</w:t>
      </w:r>
      <w:r w:rsidRPr="0035253E">
        <w:rPr>
          <w:rFonts w:ascii="Calibri" w:hAnsi="Calibri" w:cs="Calibri"/>
          <w:b/>
          <w:sz w:val="18"/>
          <w:szCs w:val="18"/>
        </w:rPr>
        <w:t xml:space="preserve"> Nº 040/2023</w:t>
      </w:r>
      <w:r w:rsidR="003252F0" w:rsidRPr="0035253E">
        <w:rPr>
          <w:rFonts w:ascii="Calibri" w:hAnsi="Calibri" w:cs="Calibri"/>
          <w:b/>
          <w:sz w:val="18"/>
          <w:szCs w:val="18"/>
        </w:rPr>
        <w:t>.</w:t>
      </w:r>
      <w:bookmarkEnd w:id="0"/>
      <w:r w:rsidRPr="0035253E">
        <w:rPr>
          <w:rFonts w:ascii="Calibri" w:hAnsi="Calibri" w:cs="Calibri"/>
          <w:b/>
          <w:sz w:val="18"/>
          <w:szCs w:val="18"/>
        </w:rPr>
        <w:t xml:space="preserve"> </w:t>
      </w:r>
      <w:bookmarkStart w:id="2" w:name="_Hlk128563301"/>
      <w:bookmarkEnd w:id="1"/>
      <w:r w:rsidRPr="0035253E">
        <w:rPr>
          <w:rFonts w:ascii="Calibri" w:hAnsi="Calibri" w:cs="Calibri"/>
          <w:b/>
          <w:bCs/>
          <w:sz w:val="18"/>
          <w:szCs w:val="18"/>
        </w:rPr>
        <w:t>Contratante</w:t>
      </w:r>
      <w:r w:rsidRPr="0035253E">
        <w:rPr>
          <w:rFonts w:ascii="Calibri" w:hAnsi="Calibri" w:cs="Calibri"/>
          <w:b/>
          <w:bCs/>
          <w:sz w:val="18"/>
          <w:szCs w:val="18"/>
        </w:rPr>
        <w:t>: FUNDO MUNICIPAL DE ASSISTÊNCIA SOCIAL</w:t>
      </w:r>
      <w:r w:rsidRPr="0035253E">
        <w:rPr>
          <w:rFonts w:ascii="Calibri" w:hAnsi="Calibri" w:cs="Calibri"/>
          <w:b/>
          <w:bCs/>
          <w:sz w:val="18"/>
          <w:szCs w:val="18"/>
        </w:rPr>
        <w:t>. Contratada</w:t>
      </w:r>
      <w:r w:rsidRPr="0035253E">
        <w:rPr>
          <w:rFonts w:ascii="Calibri" w:hAnsi="Calibri" w:cs="Calibri"/>
          <w:b/>
          <w:bCs/>
          <w:sz w:val="18"/>
          <w:szCs w:val="18"/>
        </w:rPr>
        <w:t xml:space="preserve">: R F BARILE LTDA, CNPJ Nº 29.230.269/0001-46. </w:t>
      </w:r>
      <w:r w:rsidRPr="0035253E">
        <w:rPr>
          <w:rFonts w:ascii="Calibri" w:hAnsi="Calibri" w:cs="Calibri"/>
          <w:b/>
          <w:bCs/>
          <w:sz w:val="18"/>
          <w:szCs w:val="18"/>
        </w:rPr>
        <w:t>Objeto: prorrogação de prazo e acréscimo de quantitativo ao contrato administrativo nº 24-0906-004, que trata da aquisição de materiais de expediente e materiais didáticos para atender às necessidades da secretaria municipal de assistência e promoção social. acréscimo: r$ 12.891,57, equivalente a até 25% sobre o quantitativo inicial. Vigência: 07/09/2025 até 07/03/2026</w:t>
      </w:r>
      <w:r w:rsidRPr="0035253E">
        <w:rPr>
          <w:rFonts w:ascii="Calibri" w:hAnsi="Calibri" w:cs="Calibri"/>
          <w:b/>
          <w:bCs/>
          <w:sz w:val="18"/>
          <w:szCs w:val="18"/>
        </w:rPr>
        <w:t xml:space="preserve">. </w:t>
      </w:r>
      <w:r w:rsidRPr="0035253E">
        <w:rPr>
          <w:rFonts w:ascii="Calibri" w:hAnsi="Calibri" w:cs="Calibri"/>
          <w:b/>
          <w:bCs/>
          <w:sz w:val="18"/>
          <w:szCs w:val="18"/>
        </w:rPr>
        <w:t>Ass.</w:t>
      </w:r>
      <w:r w:rsidRPr="0035253E">
        <w:rPr>
          <w:rFonts w:ascii="Calibri" w:hAnsi="Calibri" w:cs="Calibri"/>
          <w:b/>
          <w:bCs/>
          <w:sz w:val="18"/>
          <w:szCs w:val="18"/>
        </w:rPr>
        <w:t xml:space="preserve">: </w:t>
      </w:r>
      <w:r w:rsidRPr="0035253E">
        <w:rPr>
          <w:rFonts w:ascii="Calibri" w:hAnsi="Calibri" w:cs="Calibri"/>
          <w:b/>
          <w:bCs/>
          <w:sz w:val="18"/>
          <w:szCs w:val="18"/>
        </w:rPr>
        <w:t>/08/</w:t>
      </w:r>
      <w:r w:rsidRPr="0035253E">
        <w:rPr>
          <w:rFonts w:ascii="Calibri" w:hAnsi="Calibri" w:cs="Calibri"/>
          <w:b/>
          <w:bCs/>
          <w:sz w:val="18"/>
          <w:szCs w:val="18"/>
        </w:rPr>
        <w:t>2025.</w:t>
      </w:r>
    </w:p>
    <w:bookmarkEnd w:id="2"/>
    <w:p w14:paraId="4374EFA0" w14:textId="77777777" w:rsidR="003252F0" w:rsidRPr="0035253E" w:rsidRDefault="003252F0" w:rsidP="003252F0">
      <w:pPr>
        <w:jc w:val="both"/>
        <w:rPr>
          <w:rFonts w:ascii="Calibri" w:hAnsi="Calibri" w:cs="Calibri"/>
          <w:sz w:val="18"/>
          <w:szCs w:val="18"/>
        </w:rPr>
      </w:pPr>
    </w:p>
    <w:p w14:paraId="40DC021D" w14:textId="77777777" w:rsidR="003D1A56" w:rsidRPr="0035253E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35253E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8F4BD" w14:textId="77777777" w:rsidR="00696DAC" w:rsidRDefault="00696DAC" w:rsidP="003D1A56">
      <w:r>
        <w:separator/>
      </w:r>
    </w:p>
  </w:endnote>
  <w:endnote w:type="continuationSeparator" w:id="0">
    <w:p w14:paraId="2E0611BA" w14:textId="77777777" w:rsidR="00696DAC" w:rsidRDefault="00696DAC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290D9" w14:textId="77777777" w:rsidR="00696DAC" w:rsidRDefault="00696DAC" w:rsidP="003D1A56">
      <w:r>
        <w:separator/>
      </w:r>
    </w:p>
  </w:footnote>
  <w:footnote w:type="continuationSeparator" w:id="0">
    <w:p w14:paraId="44F2D881" w14:textId="77777777" w:rsidR="00696DAC" w:rsidRDefault="00696DAC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68C0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252F0"/>
    <w:rsid w:val="0035253E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96DAC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9A3F91"/>
    <w:rsid w:val="00A21C23"/>
    <w:rsid w:val="00B33044"/>
    <w:rsid w:val="00B64CC1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EE5875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36</cp:revision>
  <dcterms:created xsi:type="dcterms:W3CDTF">2022-04-29T20:37:00Z</dcterms:created>
  <dcterms:modified xsi:type="dcterms:W3CDTF">2025-09-29T13:14:00Z</dcterms:modified>
</cp:coreProperties>
</file>