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6953A9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6953A9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6953A9">
        <w:rPr>
          <w:rFonts w:ascii="Calibri" w:hAnsi="Calibri" w:cs="Calibri"/>
          <w:b/>
          <w:bCs/>
          <w:sz w:val="18"/>
          <w:szCs w:val="18"/>
        </w:rPr>
        <w:t>ALTAMIRA</w:t>
      </w:r>
      <w:r w:rsidRPr="006953A9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3111D238" w:rsidR="00394108" w:rsidRPr="006953A9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6953A9">
        <w:rPr>
          <w:rFonts w:ascii="Calibri" w:hAnsi="Calibri" w:cs="Calibri"/>
          <w:b/>
          <w:sz w:val="18"/>
          <w:szCs w:val="18"/>
        </w:rPr>
        <w:t>1</w:t>
      </w:r>
      <w:r w:rsidR="00290798" w:rsidRPr="006953A9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6953A9">
        <w:rPr>
          <w:rFonts w:ascii="Calibri" w:hAnsi="Calibri" w:cs="Calibri"/>
          <w:b/>
          <w:sz w:val="18"/>
          <w:szCs w:val="18"/>
        </w:rPr>
        <w:t xml:space="preserve">– </w:t>
      </w:r>
      <w:r w:rsidR="006953A9" w:rsidRPr="006953A9">
        <w:rPr>
          <w:rFonts w:ascii="Calibri" w:hAnsi="Calibri" w:cs="Calibri"/>
          <w:b/>
          <w:sz w:val="18"/>
          <w:szCs w:val="18"/>
        </w:rPr>
        <w:t>INEXIGIBILIDADE Nº 017/2025</w:t>
      </w:r>
      <w:r w:rsidR="006953A9" w:rsidRPr="006953A9">
        <w:rPr>
          <w:rFonts w:ascii="Calibri" w:hAnsi="Calibri" w:cs="Calibri"/>
          <w:b/>
          <w:sz w:val="18"/>
          <w:szCs w:val="18"/>
        </w:rPr>
        <w:t xml:space="preserve"> </w:t>
      </w:r>
      <w:r w:rsidR="006953A9" w:rsidRPr="006953A9">
        <w:rPr>
          <w:rFonts w:ascii="Calibri" w:hAnsi="Calibri" w:cs="Calibri"/>
          <w:b/>
          <w:bCs/>
          <w:sz w:val="18"/>
          <w:szCs w:val="18"/>
        </w:rPr>
        <w:t xml:space="preserve">CONTRATANTE: FUNDO MUNICIPAL DE SAÚDE. CONTRATADA: GCGOV SISTEMAS E ASSESSORIAS LTDA, CNPJ: 23.456.910/0001-89. Contrato nº 25-0121-007. Objeto: Prorrogação de Prazo de vigência contratual, Locação de Software, licença de uso não exclusiva do sistema </w:t>
      </w:r>
      <w:proofErr w:type="spellStart"/>
      <w:r w:rsidR="006953A9" w:rsidRPr="006953A9">
        <w:rPr>
          <w:rFonts w:ascii="Calibri" w:hAnsi="Calibri" w:cs="Calibri"/>
          <w:b/>
          <w:bCs/>
          <w:sz w:val="18"/>
          <w:szCs w:val="18"/>
        </w:rPr>
        <w:t>Regsaude</w:t>
      </w:r>
      <w:proofErr w:type="spellEnd"/>
      <w:r w:rsidR="006953A9" w:rsidRPr="006953A9">
        <w:rPr>
          <w:rFonts w:ascii="Calibri" w:hAnsi="Calibri" w:cs="Calibri"/>
          <w:b/>
          <w:bCs/>
          <w:sz w:val="18"/>
          <w:szCs w:val="18"/>
        </w:rPr>
        <w:t xml:space="preserve"> App Web - Solução de sistema de informação em nuvem do Programa de Tratamento Fora de Domicílio TFD sem limite de terminais e logins de usuários para acesso ao sistema Online, com suporte sem limite de chamados, incluindo implantações, atualizações e suporte dedicado atendendo as necessidades do Fundo Municipal de Saúde de Altamira-PA. Vigência 21/01/2026 a 21/01/2027. Ass</w:t>
      </w:r>
      <w:r w:rsidR="006953A9" w:rsidRPr="006953A9">
        <w:rPr>
          <w:rFonts w:ascii="Calibri" w:hAnsi="Calibri" w:cs="Calibri"/>
          <w:b/>
          <w:bCs/>
          <w:sz w:val="18"/>
          <w:szCs w:val="18"/>
        </w:rPr>
        <w:t>.</w:t>
      </w:r>
      <w:r w:rsidR="006953A9" w:rsidRPr="006953A9">
        <w:rPr>
          <w:rFonts w:ascii="Calibri" w:hAnsi="Calibri" w:cs="Calibri"/>
          <w:b/>
          <w:bCs/>
          <w:sz w:val="18"/>
          <w:szCs w:val="18"/>
        </w:rPr>
        <w:t>: Altamira/PA, 07/01/2026</w:t>
      </w:r>
      <w:r w:rsidR="00394108" w:rsidRPr="006953A9">
        <w:rPr>
          <w:rFonts w:ascii="Calibri" w:hAnsi="Calibri" w:cs="Calibri"/>
          <w:sz w:val="18"/>
          <w:szCs w:val="18"/>
        </w:rPr>
        <w:t xml:space="preserve">. </w:t>
      </w:r>
      <w:r w:rsidR="00906381" w:rsidRPr="006953A9">
        <w:rPr>
          <w:rFonts w:ascii="Calibri" w:hAnsi="Calibri" w:cs="Calibri"/>
          <w:sz w:val="18"/>
          <w:szCs w:val="18"/>
        </w:rPr>
        <w:t xml:space="preserve"> </w:t>
      </w:r>
      <w:r w:rsidR="00747BBB" w:rsidRPr="006953A9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6953A9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6953A9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53A9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0223F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2026-03-10T14:17:00Z</dcterms:modified>
</cp:coreProperties>
</file>