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4523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4523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45239">
        <w:rPr>
          <w:rFonts w:ascii="Calibri" w:hAnsi="Calibri" w:cs="Calibri"/>
          <w:b/>
          <w:bCs/>
          <w:sz w:val="18"/>
          <w:szCs w:val="18"/>
        </w:rPr>
        <w:t>ALTAMIRA</w:t>
      </w:r>
      <w:r w:rsidRPr="00C4523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0ABE8EE" w:rsidR="00394108" w:rsidRPr="00C45239" w:rsidRDefault="004E68E2" w:rsidP="00C45239">
      <w:pPr>
        <w:jc w:val="both"/>
        <w:rPr>
          <w:rFonts w:ascii="Calibri" w:hAnsi="Calibri" w:cs="Calibri"/>
          <w:sz w:val="18"/>
          <w:szCs w:val="18"/>
        </w:rPr>
      </w:pPr>
      <w:r w:rsidRPr="00C45239">
        <w:rPr>
          <w:rFonts w:ascii="Calibri" w:hAnsi="Calibri" w:cs="Calibri"/>
          <w:b/>
          <w:sz w:val="18"/>
          <w:szCs w:val="18"/>
        </w:rPr>
        <w:t>1</w:t>
      </w:r>
      <w:r w:rsidR="00290798" w:rsidRPr="00C45239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C45239">
        <w:rPr>
          <w:rFonts w:ascii="Calibri" w:hAnsi="Calibri" w:cs="Calibri"/>
          <w:b/>
          <w:sz w:val="18"/>
          <w:szCs w:val="18"/>
        </w:rPr>
        <w:t xml:space="preserve">– </w:t>
      </w:r>
      <w:r w:rsidR="00C45239" w:rsidRPr="00C45239">
        <w:rPr>
          <w:rFonts w:ascii="Calibri" w:hAnsi="Calibri" w:cs="Calibri"/>
          <w:b/>
          <w:sz w:val="18"/>
          <w:szCs w:val="18"/>
        </w:rPr>
        <w:t>INEXIGIBILIDADE Nº 068/2025</w:t>
      </w:r>
      <w:r w:rsidR="00290798" w:rsidRPr="00C45239">
        <w:rPr>
          <w:rFonts w:ascii="Calibri" w:hAnsi="Calibri" w:cs="Calibri"/>
          <w:b/>
          <w:sz w:val="18"/>
          <w:szCs w:val="18"/>
        </w:rPr>
        <w:t xml:space="preserve"> 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CONTRATANTE: SECRETARIA MUNICIPAL DE ASSISTÊNCIA E PROMOÇÃO SOCIAL. CONTRATADO: RAFAEL DE SOUZA ALFAIA, CPF nº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005.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XXX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.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XXX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-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XX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 xml:space="preserve"> Contrato nº 25-1811-007. Objeto: A CONTRATAÇÃO DO SR. RAFAEL DE SOUZA ALFAIA, ESPECIALISTA EM TI, PARA A IMPLANTAÇÃO E SUPORTE, POR 3 (TRÊS) MESES, DE UM SISTEMA DIGITAL PERSONALIZADO EM NUVEM (IAAS, PAAS E SAAS) PARA OS PROGRAMAS "CARTÃO SOLIDÁRIO" E "GESTÃO DO RESTAURANTE POPULAR DA SECRETARIA MUNICIPAL DE ASSISTÊNCIA E PROMOÇÃO SOCIAL (SEMAPS) DE ALTAMIRA/PA”, incluindo as licenças para uso dos sistemas fornecidos, migração dos dados existentes, implantação de dados, configuração, parametrização, customização, treinamento básico, atualização corretiva, adaptativa, evolutiva, diagnóstico e suporte técnico operacional, para atendimento as necessidades da Secretaria Municipal de Assistência e Promoção Social – SEMAPS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Vigência 18/02/2026 até o dia 18/05/2026. Ass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.</w:t>
      </w:r>
      <w:r w:rsidR="00C45239" w:rsidRPr="00C45239">
        <w:rPr>
          <w:rFonts w:ascii="Calibri" w:hAnsi="Calibri" w:cs="Calibri"/>
          <w:b/>
          <w:bCs/>
          <w:sz w:val="18"/>
          <w:szCs w:val="18"/>
        </w:rPr>
        <w:t>: Altamira/PA, 28/01/2026</w:t>
      </w:r>
      <w:r w:rsidR="00394108" w:rsidRPr="00C45239">
        <w:rPr>
          <w:rFonts w:ascii="Calibri" w:hAnsi="Calibri" w:cs="Calibri"/>
          <w:sz w:val="18"/>
          <w:szCs w:val="18"/>
        </w:rPr>
        <w:t xml:space="preserve">. </w:t>
      </w:r>
      <w:r w:rsidR="00906381" w:rsidRPr="00C45239">
        <w:rPr>
          <w:rFonts w:ascii="Calibri" w:hAnsi="Calibri" w:cs="Calibri"/>
          <w:sz w:val="18"/>
          <w:szCs w:val="18"/>
        </w:rPr>
        <w:t xml:space="preserve"> </w:t>
      </w:r>
      <w:r w:rsidR="00747BBB" w:rsidRPr="00C4523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4523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4523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02F56" w14:textId="77777777" w:rsidR="00547B8D" w:rsidRDefault="00547B8D" w:rsidP="003D1A56">
      <w:r>
        <w:separator/>
      </w:r>
    </w:p>
  </w:endnote>
  <w:endnote w:type="continuationSeparator" w:id="0">
    <w:p w14:paraId="6DD1DC23" w14:textId="77777777" w:rsidR="00547B8D" w:rsidRDefault="00547B8D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0503" w14:textId="77777777" w:rsidR="00547B8D" w:rsidRDefault="00547B8D" w:rsidP="003D1A56">
      <w:r>
        <w:separator/>
      </w:r>
    </w:p>
  </w:footnote>
  <w:footnote w:type="continuationSeparator" w:id="0">
    <w:p w14:paraId="3D6CB962" w14:textId="77777777" w:rsidR="00547B8D" w:rsidRDefault="00547B8D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47B8D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45239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2026-02-20T19:42:00Z</dcterms:modified>
</cp:coreProperties>
</file>