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626D11CD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>AVISO DE LICITAÇÃO DA CONCORRÊNCIA 00</w:t>
      </w:r>
      <w:r w:rsidR="00AB1B14">
        <w:rPr>
          <w:rFonts w:ascii="Verdana" w:hAnsi="Verdana"/>
          <w:b/>
          <w:bCs/>
          <w:sz w:val="14"/>
        </w:rPr>
        <w:t>9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15CD7E69" w:rsidR="00091B54" w:rsidRPr="00091B54" w:rsidRDefault="00091B54" w:rsidP="00AB1B1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</w:t>
      </w:r>
      <w:r w:rsidR="00AB1B14">
        <w:rPr>
          <w:rFonts w:ascii="Verdana" w:hAnsi="Verdana"/>
          <w:sz w:val="14"/>
        </w:rPr>
        <w:t xml:space="preserve">Secretaria </w:t>
      </w:r>
      <w:r w:rsidRPr="00091B54">
        <w:rPr>
          <w:rFonts w:ascii="Verdana" w:hAnsi="Verdana"/>
          <w:sz w:val="14"/>
        </w:rPr>
        <w:t>Municipal de</w:t>
      </w:r>
      <w:r w:rsidR="00AB1B14">
        <w:rPr>
          <w:rFonts w:ascii="Verdana" w:hAnsi="Verdana"/>
          <w:sz w:val="14"/>
        </w:rPr>
        <w:t xml:space="preserve"> Educação de</w:t>
      </w:r>
      <w:r w:rsidRPr="00091B54">
        <w:rPr>
          <w:rFonts w:ascii="Verdana" w:hAnsi="Verdana"/>
          <w:sz w:val="14"/>
        </w:rPr>
        <w:t xml:space="preserve"> Altamira/PA torna público que realizará licitação na modalidade Concorrência Eletrônica, tipo Menor Preço Global, cujo objeto é a </w:t>
      </w:r>
      <w:r w:rsidR="00AB1B14" w:rsidRPr="00AB1B14">
        <w:rPr>
          <w:rFonts w:ascii="Verdana" w:hAnsi="Verdana"/>
          <w:sz w:val="14"/>
        </w:rPr>
        <w:t>contratação de empresa especializada, no ramo de engenharia,</w:t>
      </w:r>
      <w:r w:rsidR="00AB1B14">
        <w:rPr>
          <w:rFonts w:ascii="Verdana" w:hAnsi="Verdana"/>
          <w:sz w:val="14"/>
        </w:rPr>
        <w:t xml:space="preserve"> </w:t>
      </w:r>
      <w:r w:rsidR="00AB1B14" w:rsidRPr="00AB1B14">
        <w:rPr>
          <w:rFonts w:ascii="Verdana" w:hAnsi="Verdana"/>
          <w:sz w:val="14"/>
        </w:rPr>
        <w:t>para prestação de serviço relativos a reforma e ampliação da</w:t>
      </w:r>
      <w:r w:rsidR="00AB1B14">
        <w:rPr>
          <w:rFonts w:ascii="Verdana" w:hAnsi="Verdana"/>
          <w:sz w:val="14"/>
        </w:rPr>
        <w:t xml:space="preserve"> </w:t>
      </w:r>
      <w:r w:rsidR="00AB1B14" w:rsidRPr="00AB1B14">
        <w:rPr>
          <w:rFonts w:ascii="Verdana" w:hAnsi="Verdana"/>
          <w:sz w:val="14"/>
        </w:rPr>
        <w:t xml:space="preserve">EMEIF </w:t>
      </w:r>
      <w:r w:rsidR="00AB1B14">
        <w:rPr>
          <w:rFonts w:ascii="Verdana" w:hAnsi="Verdana"/>
          <w:sz w:val="14"/>
        </w:rPr>
        <w:t>D</w:t>
      </w:r>
      <w:r w:rsidR="00AB1B14" w:rsidRPr="00AB1B14">
        <w:rPr>
          <w:rFonts w:ascii="Verdana" w:hAnsi="Verdana"/>
          <w:sz w:val="14"/>
        </w:rPr>
        <w:t xml:space="preserve">r. Ulysses Guimarães no município de </w:t>
      </w:r>
      <w:r w:rsidR="00AB1B14">
        <w:rPr>
          <w:rFonts w:ascii="Verdana" w:hAnsi="Verdana"/>
          <w:sz w:val="14"/>
        </w:rPr>
        <w:t>A</w:t>
      </w:r>
      <w:r w:rsidR="00AB1B14" w:rsidRPr="00AB1B14">
        <w:rPr>
          <w:rFonts w:ascii="Verdana" w:hAnsi="Verdana"/>
          <w:sz w:val="14"/>
        </w:rPr>
        <w:t>ltamira/</w:t>
      </w:r>
      <w:r w:rsidR="00AB1B14">
        <w:rPr>
          <w:rFonts w:ascii="Verdana" w:hAnsi="Verdana"/>
          <w:sz w:val="14"/>
        </w:rPr>
        <w:t>PA</w:t>
      </w:r>
      <w:r w:rsidR="00AB1B14" w:rsidRPr="00AB1B14">
        <w:rPr>
          <w:rFonts w:ascii="Verdana" w:hAnsi="Verdana"/>
          <w:sz w:val="14"/>
        </w:rPr>
        <w:t>,</w:t>
      </w:r>
      <w:r w:rsidR="00AB1B14">
        <w:rPr>
          <w:rFonts w:ascii="Verdana" w:hAnsi="Verdana"/>
          <w:sz w:val="14"/>
        </w:rPr>
        <w:t xml:space="preserve"> </w:t>
      </w:r>
      <w:r w:rsidR="00AB1B14" w:rsidRPr="00AB1B14">
        <w:rPr>
          <w:rFonts w:ascii="Verdana" w:hAnsi="Verdana"/>
          <w:sz w:val="14"/>
        </w:rPr>
        <w:t>compreendendo o fornecimento dos materiais, mão de obra com</w:t>
      </w:r>
      <w:r w:rsidR="00AB1B14">
        <w:rPr>
          <w:rFonts w:ascii="Verdana" w:hAnsi="Verdana"/>
          <w:sz w:val="14"/>
        </w:rPr>
        <w:t xml:space="preserve"> </w:t>
      </w:r>
      <w:r w:rsidR="00AB1B14" w:rsidRPr="00AB1B14">
        <w:rPr>
          <w:rFonts w:ascii="Verdana" w:hAnsi="Verdana"/>
          <w:sz w:val="14"/>
        </w:rPr>
        <w:t>equipamentos, assim como todas despesas necessárias à</w:t>
      </w:r>
      <w:r w:rsidR="00AB1B14">
        <w:rPr>
          <w:rFonts w:ascii="Verdana" w:hAnsi="Verdana"/>
          <w:sz w:val="14"/>
        </w:rPr>
        <w:t xml:space="preserve"> </w:t>
      </w:r>
      <w:r w:rsidR="00AB1B14" w:rsidRPr="00AB1B14">
        <w:rPr>
          <w:rFonts w:ascii="Verdana" w:hAnsi="Verdana"/>
          <w:sz w:val="14"/>
        </w:rPr>
        <w:t>Execução da obra pela empresa contratada pela secretaria</w:t>
      </w:r>
      <w:r w:rsidR="00AB1B14">
        <w:rPr>
          <w:rFonts w:ascii="Verdana" w:hAnsi="Verdana"/>
          <w:sz w:val="14"/>
        </w:rPr>
        <w:t xml:space="preserve"> </w:t>
      </w:r>
      <w:r w:rsidR="00AB1B14" w:rsidRPr="00AB1B14">
        <w:rPr>
          <w:rFonts w:ascii="Verdana" w:hAnsi="Verdana"/>
          <w:sz w:val="14"/>
        </w:rPr>
        <w:t xml:space="preserve">municipal de </w:t>
      </w:r>
      <w:r w:rsidR="00AB1B14">
        <w:rPr>
          <w:rFonts w:ascii="Verdana" w:hAnsi="Verdana"/>
          <w:sz w:val="14"/>
        </w:rPr>
        <w:t>E</w:t>
      </w:r>
      <w:r w:rsidR="00AB1B14" w:rsidRPr="00AB1B14">
        <w:rPr>
          <w:rFonts w:ascii="Verdana" w:hAnsi="Verdana"/>
          <w:sz w:val="14"/>
        </w:rPr>
        <w:t xml:space="preserve">ducação de </w:t>
      </w:r>
      <w:r w:rsidR="00AB1B14">
        <w:rPr>
          <w:rFonts w:ascii="Verdana" w:hAnsi="Verdana"/>
          <w:sz w:val="14"/>
        </w:rPr>
        <w:t>A</w:t>
      </w:r>
      <w:r w:rsidR="00AB1B14" w:rsidRPr="00AB1B14">
        <w:rPr>
          <w:rFonts w:ascii="Verdana" w:hAnsi="Verdana"/>
          <w:sz w:val="14"/>
        </w:rPr>
        <w:t xml:space="preserve">ltamira </w:t>
      </w:r>
      <w:r w:rsidR="00AB1B14" w:rsidRPr="00AB1B14">
        <w:rPr>
          <w:rFonts w:ascii="Verdana" w:hAnsi="Verdana"/>
          <w:sz w:val="14"/>
        </w:rPr>
        <w:t>– SEMED</w:t>
      </w:r>
      <w:r w:rsidRPr="00091B54">
        <w:rPr>
          <w:rFonts w:ascii="Verdana" w:hAnsi="Verdana"/>
          <w:sz w:val="14"/>
        </w:rPr>
        <w:t>, conforme Edital e anexos.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5918AF">
        <w:rPr>
          <w:rFonts w:ascii="Verdana" w:hAnsi="Verdana"/>
          <w:sz w:val="14"/>
        </w:rPr>
        <w:t>1</w:t>
      </w:r>
      <w:r w:rsidR="00AB1B14">
        <w:rPr>
          <w:rFonts w:ascii="Verdana" w:hAnsi="Verdana"/>
          <w:sz w:val="14"/>
        </w:rPr>
        <w:t>2</w:t>
      </w:r>
      <w:bookmarkStart w:id="0" w:name="_GoBack"/>
      <w:bookmarkEnd w:id="0"/>
      <w:r w:rsidRPr="00091B54">
        <w:rPr>
          <w:rFonts w:ascii="Verdana" w:hAnsi="Verdana"/>
          <w:sz w:val="14"/>
        </w:rPr>
        <w:t>/</w:t>
      </w:r>
      <w:r w:rsidR="00673881">
        <w:rPr>
          <w:rFonts w:ascii="Verdana" w:hAnsi="Verdana"/>
          <w:sz w:val="14"/>
        </w:rPr>
        <w:t>0</w:t>
      </w:r>
      <w:r w:rsidR="005918AF">
        <w:rPr>
          <w:rFonts w:ascii="Verdana" w:hAnsi="Verdana"/>
          <w:sz w:val="14"/>
        </w:rPr>
        <w:t>6</w:t>
      </w:r>
      <w:r w:rsidRPr="00091B54">
        <w:rPr>
          <w:rFonts w:ascii="Verdana" w:hAnsi="Verdana"/>
          <w:sz w:val="14"/>
        </w:rPr>
        <w:t>/2026, às 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 xml:space="preserve">no Mural </w:t>
      </w:r>
      <w:proofErr w:type="spellStart"/>
      <w:r w:rsidR="00E731A0" w:rsidRPr="00E731A0">
        <w:rPr>
          <w:rFonts w:ascii="Verdana" w:hAnsi="Verdana"/>
          <w:sz w:val="14"/>
        </w:rPr>
        <w:t>Geobras</w:t>
      </w:r>
      <w:proofErr w:type="spellEnd"/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>e poderá ser solicitado pelo e-mail: prega</w:t>
      </w:r>
      <w:r>
        <w:rPr>
          <w:rFonts w:ascii="Verdana" w:hAnsi="Verdana"/>
          <w:sz w:val="14"/>
        </w:rPr>
        <w:t>o</w:t>
      </w:r>
      <w:r w:rsidRPr="00091B54">
        <w:rPr>
          <w:rFonts w:ascii="Verdana" w:hAnsi="Verdana"/>
          <w:sz w:val="14"/>
        </w:rPr>
        <w:t>atm25@gmail.com.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1ACBB9C8" w14:textId="47280C96" w:rsidR="005918AF" w:rsidRDefault="005918AF" w:rsidP="005918AF">
      <w:pPr>
        <w:spacing w:after="0" w:line="240" w:lineRule="auto"/>
        <w:jc w:val="center"/>
        <w:rPr>
          <w:rFonts w:ascii="Verdana" w:hAnsi="Verdana"/>
          <w:b/>
          <w:bCs/>
          <w:spacing w:val="-1"/>
          <w:sz w:val="14"/>
        </w:rPr>
      </w:pPr>
      <w:r w:rsidRPr="005918AF">
        <w:rPr>
          <w:rFonts w:ascii="Verdana" w:hAnsi="Verdana"/>
          <w:b/>
          <w:bCs/>
          <w:spacing w:val="-1"/>
          <w:sz w:val="14"/>
        </w:rPr>
        <w:t>ANDREIA FERNANDES MONTEIRO</w:t>
      </w:r>
    </w:p>
    <w:p w14:paraId="5A1743A7" w14:textId="3BBE9E4D" w:rsidR="002252BC" w:rsidRPr="00AB4C01" w:rsidRDefault="00AB4C01" w:rsidP="005918AF">
      <w:pPr>
        <w:spacing w:after="0" w:line="240" w:lineRule="auto"/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159"/>
    <w:rsid w:val="002252BC"/>
    <w:rsid w:val="00257DD0"/>
    <w:rsid w:val="00316AAC"/>
    <w:rsid w:val="00354D55"/>
    <w:rsid w:val="00363F41"/>
    <w:rsid w:val="00381B80"/>
    <w:rsid w:val="005918AF"/>
    <w:rsid w:val="00592D10"/>
    <w:rsid w:val="005D77E7"/>
    <w:rsid w:val="00673881"/>
    <w:rsid w:val="006E06C5"/>
    <w:rsid w:val="006F3534"/>
    <w:rsid w:val="00721581"/>
    <w:rsid w:val="00776AC8"/>
    <w:rsid w:val="007B47E0"/>
    <w:rsid w:val="007C0FBC"/>
    <w:rsid w:val="00935EB5"/>
    <w:rsid w:val="0098501C"/>
    <w:rsid w:val="009B1678"/>
    <w:rsid w:val="00AB1B14"/>
    <w:rsid w:val="00AB4C01"/>
    <w:rsid w:val="00AE4B35"/>
    <w:rsid w:val="00B8381E"/>
    <w:rsid w:val="00E536BC"/>
    <w:rsid w:val="00E62B94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18</cp:revision>
  <cp:lastPrinted>2021-11-23T20:03:00Z</cp:lastPrinted>
  <dcterms:created xsi:type="dcterms:W3CDTF">2021-09-29T13:47:00Z</dcterms:created>
  <dcterms:modified xsi:type="dcterms:W3CDTF">2026-05-25T12:07:00Z</dcterms:modified>
</cp:coreProperties>
</file>