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58522F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8522F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2E9C00C9" w:rsidR="003252F0" w:rsidRPr="0058522F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58522F">
        <w:rPr>
          <w:rFonts w:ascii="Calibri" w:hAnsi="Calibri" w:cs="Calibri"/>
          <w:b/>
          <w:sz w:val="18"/>
          <w:szCs w:val="18"/>
        </w:rPr>
        <w:t xml:space="preserve">1º TERMO ADITIVO – QUANTITATIVO – </w:t>
      </w:r>
      <w:r w:rsidR="0058522F" w:rsidRPr="0058522F">
        <w:rPr>
          <w:rFonts w:ascii="Calibri" w:hAnsi="Calibri" w:cs="Calibri"/>
          <w:b/>
          <w:sz w:val="18"/>
          <w:szCs w:val="18"/>
        </w:rPr>
        <w:t>P.E. Nº 033/2025</w:t>
      </w:r>
      <w:r w:rsidRPr="0058522F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1EEA6C87" w:rsidR="003252F0" w:rsidRPr="0058522F" w:rsidRDefault="003252F0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58522F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58522F">
        <w:rPr>
          <w:rFonts w:ascii="Calibri" w:hAnsi="Calibri" w:cs="Calibri"/>
          <w:sz w:val="18"/>
          <w:szCs w:val="18"/>
        </w:rPr>
        <w:t xml:space="preserve">FUNDO MUNICIPAL DE EDUCAÇÃO. </w:t>
      </w:r>
      <w:r w:rsidRPr="0058522F">
        <w:rPr>
          <w:rFonts w:ascii="Calibri" w:hAnsi="Calibri" w:cs="Calibri"/>
          <w:b/>
          <w:sz w:val="18"/>
          <w:szCs w:val="18"/>
        </w:rPr>
        <w:t xml:space="preserve">CONTRATADA: </w:t>
      </w:r>
      <w:r w:rsidR="0058522F" w:rsidRPr="0058522F">
        <w:rPr>
          <w:rFonts w:ascii="Calibri" w:hAnsi="Calibri" w:cs="Calibri"/>
          <w:b/>
          <w:sz w:val="18"/>
          <w:szCs w:val="18"/>
        </w:rPr>
        <w:t>ALANNA COMÉRCIO LTDA, CNPJ nº 10.302.089/0001-02</w:t>
      </w:r>
      <w:r w:rsidRPr="0058522F">
        <w:rPr>
          <w:rFonts w:ascii="Calibri" w:hAnsi="Calibri" w:cs="Calibri"/>
          <w:b/>
          <w:sz w:val="18"/>
          <w:szCs w:val="18"/>
        </w:rPr>
        <w:t xml:space="preserve">. Contrato nº. </w:t>
      </w:r>
      <w:r w:rsidR="0058522F" w:rsidRPr="0058522F">
        <w:rPr>
          <w:rFonts w:ascii="Calibri" w:hAnsi="Calibri" w:cs="Calibri"/>
          <w:b/>
          <w:sz w:val="18"/>
          <w:szCs w:val="18"/>
        </w:rPr>
        <w:t>25-1104-001</w:t>
      </w:r>
      <w:r w:rsidR="009A3F91" w:rsidRPr="0058522F">
        <w:rPr>
          <w:rFonts w:ascii="Calibri" w:hAnsi="Calibri" w:cs="Calibri"/>
          <w:sz w:val="18"/>
          <w:szCs w:val="18"/>
        </w:rPr>
        <w:t>.</w:t>
      </w:r>
      <w:r w:rsidR="009A3F91" w:rsidRPr="0058522F">
        <w:rPr>
          <w:rFonts w:ascii="Calibri" w:hAnsi="Calibri" w:cs="Calibri"/>
          <w:b/>
          <w:sz w:val="18"/>
          <w:szCs w:val="18"/>
        </w:rPr>
        <w:t xml:space="preserve"> </w:t>
      </w:r>
      <w:r w:rsidR="0058522F" w:rsidRPr="0058522F">
        <w:rPr>
          <w:rFonts w:ascii="Calibri" w:hAnsi="Calibri" w:cs="Calibri"/>
          <w:b/>
          <w:sz w:val="18"/>
          <w:szCs w:val="18"/>
        </w:rPr>
        <w:t>Objeto</w:t>
      </w:r>
      <w:r w:rsidR="0058522F" w:rsidRPr="0058522F">
        <w:rPr>
          <w:rFonts w:ascii="Calibri" w:hAnsi="Calibri" w:cs="Calibri"/>
          <w:b/>
          <w:sz w:val="18"/>
          <w:szCs w:val="18"/>
        </w:rPr>
        <w:t>: Contratação de empresa(s) especializada(s) para aquisição de equipamentos de central de ar condicionado, com o objetivo de atender as necessidades da prefeitura municipal de altamira e demais secretarias</w:t>
      </w:r>
      <w:r w:rsidR="0058522F" w:rsidRPr="0058522F">
        <w:rPr>
          <w:rFonts w:ascii="Calibri" w:hAnsi="Calibri" w:cs="Calibri"/>
          <w:b/>
          <w:sz w:val="18"/>
          <w:szCs w:val="18"/>
        </w:rPr>
        <w:t xml:space="preserve">. </w:t>
      </w:r>
      <w:r w:rsidR="0058522F" w:rsidRPr="0058522F">
        <w:rPr>
          <w:rFonts w:ascii="Calibri" w:hAnsi="Calibri" w:cs="Calibri"/>
          <w:sz w:val="18"/>
          <w:szCs w:val="18"/>
        </w:rPr>
        <w:t>Valor</w:t>
      </w:r>
      <w:r w:rsidRPr="0058522F">
        <w:rPr>
          <w:rFonts w:ascii="Calibri" w:hAnsi="Calibri" w:cs="Calibri"/>
          <w:sz w:val="18"/>
          <w:szCs w:val="18"/>
        </w:rPr>
        <w:t xml:space="preserve">: R$ </w:t>
      </w:r>
      <w:r w:rsidR="0058522F" w:rsidRPr="0058522F">
        <w:rPr>
          <w:rFonts w:ascii="Calibri" w:hAnsi="Calibri" w:cs="Calibri"/>
          <w:sz w:val="18"/>
          <w:szCs w:val="18"/>
        </w:rPr>
        <w:t>595.500,00</w:t>
      </w:r>
      <w:r w:rsidR="0058522F" w:rsidRPr="0058522F">
        <w:rPr>
          <w:rFonts w:ascii="Calibri" w:hAnsi="Calibri" w:cs="Calibri"/>
          <w:sz w:val="18"/>
          <w:szCs w:val="18"/>
        </w:rPr>
        <w:t>.</w:t>
      </w:r>
      <w:r w:rsidR="009A3F91" w:rsidRPr="0058522F">
        <w:rPr>
          <w:rFonts w:ascii="Calibri" w:hAnsi="Calibri" w:cs="Calibri"/>
          <w:sz w:val="18"/>
          <w:szCs w:val="18"/>
        </w:rPr>
        <w:t xml:space="preserve"> </w:t>
      </w:r>
      <w:r w:rsidR="0058522F" w:rsidRPr="0058522F">
        <w:rPr>
          <w:rFonts w:ascii="Calibri" w:hAnsi="Calibri" w:cs="Calibri"/>
          <w:sz w:val="18"/>
          <w:szCs w:val="18"/>
        </w:rPr>
        <w:t>P</w:t>
      </w:r>
      <w:r w:rsidRPr="0058522F">
        <w:rPr>
          <w:rFonts w:ascii="Calibri" w:hAnsi="Calibri" w:cs="Calibri"/>
          <w:sz w:val="18"/>
          <w:szCs w:val="18"/>
        </w:rPr>
        <w:t xml:space="preserve">erante o </w:t>
      </w:r>
      <w:r w:rsidR="0058522F" w:rsidRPr="0058522F">
        <w:rPr>
          <w:rFonts w:ascii="Calibri" w:hAnsi="Calibri" w:cs="Calibri"/>
          <w:sz w:val="18"/>
          <w:szCs w:val="18"/>
        </w:rPr>
        <w:t>art. 124, inciso I, alínea “a”, da Lei nº 14.133/2021</w:t>
      </w:r>
      <w:r w:rsidRPr="0058522F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58522F">
        <w:rPr>
          <w:rFonts w:ascii="Calibri" w:hAnsi="Calibri" w:cs="Calibri"/>
          <w:sz w:val="18"/>
          <w:szCs w:val="18"/>
        </w:rPr>
        <w:t>Ass</w:t>
      </w:r>
      <w:proofErr w:type="spellEnd"/>
      <w:r w:rsidRPr="0058522F">
        <w:rPr>
          <w:rFonts w:ascii="Calibri" w:hAnsi="Calibri" w:cs="Calibri"/>
          <w:sz w:val="18"/>
          <w:szCs w:val="18"/>
        </w:rPr>
        <w:t xml:space="preserve">: Altamira/PA, </w:t>
      </w:r>
      <w:r w:rsidR="0058522F" w:rsidRPr="0058522F">
        <w:rPr>
          <w:rFonts w:ascii="Calibri" w:hAnsi="Calibri" w:cs="Calibri"/>
          <w:sz w:val="18"/>
          <w:szCs w:val="18"/>
        </w:rPr>
        <w:t>12/12/2025</w:t>
      </w:r>
      <w:r w:rsidRPr="0058522F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58522F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58522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8522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D99E6" w14:textId="77777777" w:rsidR="006C7AB5" w:rsidRDefault="006C7AB5" w:rsidP="003D1A56">
      <w:r>
        <w:separator/>
      </w:r>
    </w:p>
  </w:endnote>
  <w:endnote w:type="continuationSeparator" w:id="0">
    <w:p w14:paraId="203B85A8" w14:textId="77777777" w:rsidR="006C7AB5" w:rsidRDefault="006C7AB5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74621" w14:textId="77777777" w:rsidR="006C7AB5" w:rsidRDefault="006C7AB5" w:rsidP="003D1A56">
      <w:r>
        <w:separator/>
      </w:r>
    </w:p>
  </w:footnote>
  <w:footnote w:type="continuationSeparator" w:id="0">
    <w:p w14:paraId="12A10D80" w14:textId="77777777" w:rsidR="006C7AB5" w:rsidRDefault="006C7AB5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522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6C7AB5"/>
    <w:rsid w:val="00701763"/>
    <w:rsid w:val="00747BBB"/>
    <w:rsid w:val="00756CDB"/>
    <w:rsid w:val="00776AC8"/>
    <w:rsid w:val="00831162"/>
    <w:rsid w:val="008640BC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2026-04-28T13:37:00Z</dcterms:modified>
</cp:coreProperties>
</file>