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6029D7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6029D7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6029D7">
        <w:rPr>
          <w:rFonts w:ascii="Calibri" w:hAnsi="Calibri" w:cs="Calibri"/>
          <w:b/>
          <w:bCs/>
          <w:sz w:val="18"/>
          <w:szCs w:val="18"/>
        </w:rPr>
        <w:t>ALTAMIRA</w:t>
      </w:r>
      <w:r w:rsidRPr="006029D7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0BC3C4DE" w:rsidR="00394108" w:rsidRPr="006029D7" w:rsidRDefault="004E68E2" w:rsidP="006029D7">
      <w:pPr>
        <w:jc w:val="both"/>
        <w:rPr>
          <w:rFonts w:ascii="Calibri" w:hAnsi="Calibri" w:cs="Calibri"/>
          <w:sz w:val="18"/>
          <w:szCs w:val="18"/>
        </w:rPr>
      </w:pPr>
      <w:r w:rsidRPr="006029D7">
        <w:rPr>
          <w:rFonts w:ascii="Calibri" w:hAnsi="Calibri" w:cs="Calibri"/>
          <w:b/>
          <w:sz w:val="18"/>
          <w:szCs w:val="18"/>
        </w:rPr>
        <w:t>1</w:t>
      </w:r>
      <w:r w:rsidR="00290798" w:rsidRPr="006029D7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6029D7">
        <w:rPr>
          <w:rFonts w:ascii="Calibri" w:hAnsi="Calibri" w:cs="Calibri"/>
          <w:b/>
          <w:sz w:val="18"/>
          <w:szCs w:val="18"/>
        </w:rPr>
        <w:t xml:space="preserve">– </w:t>
      </w:r>
      <w:r w:rsidR="003C5BA1">
        <w:rPr>
          <w:rFonts w:ascii="Calibri" w:hAnsi="Calibri" w:cs="Calibri"/>
          <w:b/>
          <w:sz w:val="18"/>
          <w:szCs w:val="18"/>
        </w:rPr>
        <w:t>INEXIGIBILIDADE</w:t>
      </w:r>
      <w:r w:rsidR="006029D7" w:rsidRPr="006029D7">
        <w:rPr>
          <w:rFonts w:ascii="Calibri" w:hAnsi="Calibri" w:cs="Calibri"/>
          <w:b/>
          <w:sz w:val="18"/>
          <w:szCs w:val="18"/>
        </w:rPr>
        <w:t xml:space="preserve"> Nº 075/2025 </w:t>
      </w:r>
      <w:r w:rsidR="006029D7" w:rsidRPr="006029D7">
        <w:rPr>
          <w:rFonts w:ascii="Calibri" w:hAnsi="Calibri" w:cs="Calibri"/>
          <w:b/>
          <w:bCs/>
          <w:sz w:val="18"/>
          <w:szCs w:val="18"/>
        </w:rPr>
        <w:t>CONTRATANTE: MUNICÍPIO DE ALTAMIRA CONTRATADA: ASP AUTOMAÇÃO SERVIÇOS E PRODUTOS DE INFORMATICA LTDA, CNPJ nº 02.288.268/0001-04. O objeto do presente instrumento é a Contratação de Pessoa Jurídica especializada em solução de tecnologia da informação, mediante fornecimento de licença para uso de sistema(s) integrado(s) para gestão pública.; vigência de 12 meses a contar de 09/09/2026 a 09/09/2027. Ass.: Altamira/PA, 24/08/2026</w:t>
      </w:r>
      <w:r w:rsidR="00394108" w:rsidRPr="006029D7">
        <w:rPr>
          <w:rFonts w:ascii="Calibri" w:hAnsi="Calibri" w:cs="Calibri"/>
          <w:sz w:val="18"/>
          <w:szCs w:val="18"/>
        </w:rPr>
        <w:t xml:space="preserve">. </w:t>
      </w:r>
      <w:r w:rsidR="00906381" w:rsidRPr="006029D7">
        <w:rPr>
          <w:rFonts w:ascii="Calibri" w:hAnsi="Calibri" w:cs="Calibri"/>
          <w:sz w:val="18"/>
          <w:szCs w:val="18"/>
        </w:rPr>
        <w:t xml:space="preserve"> </w:t>
      </w:r>
      <w:r w:rsidR="00747BBB" w:rsidRPr="006029D7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6029D7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6029D7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FA542" w14:textId="77777777" w:rsidR="00416EBC" w:rsidRDefault="00416EBC" w:rsidP="003D1A56">
      <w:r>
        <w:separator/>
      </w:r>
    </w:p>
  </w:endnote>
  <w:endnote w:type="continuationSeparator" w:id="0">
    <w:p w14:paraId="52CD395B" w14:textId="77777777" w:rsidR="00416EBC" w:rsidRDefault="00416EB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0BC0" w14:textId="77777777" w:rsidR="00416EBC" w:rsidRDefault="00416EBC" w:rsidP="003D1A56">
      <w:r>
        <w:separator/>
      </w:r>
    </w:p>
  </w:footnote>
  <w:footnote w:type="continuationSeparator" w:id="0">
    <w:p w14:paraId="2143F563" w14:textId="77777777" w:rsidR="00416EBC" w:rsidRDefault="00416EB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C2CE2"/>
    <w:rsid w:val="002D5249"/>
    <w:rsid w:val="002F4979"/>
    <w:rsid w:val="00316AAC"/>
    <w:rsid w:val="00354D55"/>
    <w:rsid w:val="00362740"/>
    <w:rsid w:val="00363F41"/>
    <w:rsid w:val="00381B80"/>
    <w:rsid w:val="00394108"/>
    <w:rsid w:val="003C5BA1"/>
    <w:rsid w:val="003D1A56"/>
    <w:rsid w:val="003D3EC1"/>
    <w:rsid w:val="003F2D16"/>
    <w:rsid w:val="0041285C"/>
    <w:rsid w:val="00416EB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029D7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B4E77"/>
    <w:rsid w:val="008D2D28"/>
    <w:rsid w:val="00906381"/>
    <w:rsid w:val="009722F8"/>
    <w:rsid w:val="00984BF9"/>
    <w:rsid w:val="0098501C"/>
    <w:rsid w:val="00A21C23"/>
    <w:rsid w:val="00B33044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32</cp:revision>
  <dcterms:created xsi:type="dcterms:W3CDTF">2022-04-29T20:37:00Z</dcterms:created>
  <dcterms:modified xsi:type="dcterms:W3CDTF">2026-09-24T11:56:00Z</dcterms:modified>
</cp:coreProperties>
</file>