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42524307" w:rsidR="00B601B8" w:rsidRPr="00121694" w:rsidRDefault="001E6043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RATIFICAÇÃO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F86F17" w:rsidRPr="00F86F17">
        <w:rPr>
          <w:rFonts w:ascii="Verdana" w:hAnsi="Verdana"/>
          <w:b/>
          <w:bCs/>
          <w:sz w:val="18"/>
        </w:rPr>
        <w:t xml:space="preserve">INEXIGIBILIDADE Nº </w:t>
      </w:r>
      <w:r w:rsidR="00C06222">
        <w:rPr>
          <w:rFonts w:ascii="Verdana" w:hAnsi="Verdana"/>
          <w:b/>
          <w:bCs/>
          <w:sz w:val="18"/>
        </w:rPr>
        <w:t>015</w:t>
      </w:r>
      <w:r w:rsidR="00F86F17" w:rsidRPr="00F86F17">
        <w:rPr>
          <w:rFonts w:ascii="Verdana" w:hAnsi="Verdana"/>
          <w:b/>
          <w:bCs/>
          <w:sz w:val="18"/>
        </w:rPr>
        <w:t>/2026</w:t>
      </w:r>
    </w:p>
    <w:p w14:paraId="18F4487C" w14:textId="0E1D1E35" w:rsidR="00B601B8" w:rsidRPr="00121694" w:rsidRDefault="008965FB" w:rsidP="00C06222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>Ratificação procedida pel</w:t>
      </w:r>
      <w:r w:rsidR="00C06222">
        <w:rPr>
          <w:rFonts w:ascii="Verdana" w:hAnsi="Verdana"/>
          <w:sz w:val="18"/>
        </w:rPr>
        <w:t>a</w:t>
      </w:r>
      <w:r w:rsidRPr="00121694">
        <w:rPr>
          <w:rFonts w:ascii="Verdana" w:hAnsi="Verdana"/>
          <w:sz w:val="18"/>
        </w:rPr>
        <w:t xml:space="preserve"> sr</w:t>
      </w:r>
      <w:r w:rsidR="00C06222">
        <w:rPr>
          <w:rFonts w:ascii="Verdana" w:hAnsi="Verdana"/>
          <w:sz w:val="18"/>
        </w:rPr>
        <w:t>a</w:t>
      </w:r>
      <w:r w:rsidRPr="00121694">
        <w:rPr>
          <w:rFonts w:ascii="Verdana" w:hAnsi="Verdana"/>
          <w:sz w:val="18"/>
        </w:rPr>
        <w:t xml:space="preserve">. </w:t>
      </w:r>
      <w:r w:rsidR="00C06222" w:rsidRPr="00C06222">
        <w:rPr>
          <w:rFonts w:ascii="Verdana" w:hAnsi="Verdana"/>
          <w:sz w:val="18"/>
        </w:rPr>
        <w:t>Keila Marcia da Silva Pedrosa, Secretária Municipal de Educação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C06222" w:rsidRPr="00C06222">
        <w:rPr>
          <w:rFonts w:ascii="Verdana" w:hAnsi="Verdana"/>
          <w:sz w:val="18"/>
        </w:rPr>
        <w:t>74, inciso V, § 5º,</w:t>
      </w:r>
      <w:r w:rsidR="00C06222">
        <w:rPr>
          <w:rFonts w:ascii="Verdana" w:hAnsi="Verdana"/>
          <w:sz w:val="18"/>
        </w:rPr>
        <w:t xml:space="preserve"> </w:t>
      </w:r>
      <w:r w:rsidR="00C06222" w:rsidRPr="00C06222">
        <w:rPr>
          <w:rFonts w:ascii="Verdana" w:hAnsi="Verdana"/>
          <w:sz w:val="18"/>
        </w:rPr>
        <w:t>inciso I, II e III da Lei Federal nº 14.133/2021 e suas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C06222" w:rsidRPr="00C06222">
        <w:rPr>
          <w:rFonts w:ascii="Verdana" w:hAnsi="Verdana"/>
          <w:sz w:val="18"/>
        </w:rPr>
        <w:t>SINDICATO DOS EMPREGADOS NO COMERCIO HOTELEIRO</w:t>
      </w:r>
      <w:r w:rsidR="00C06222">
        <w:rPr>
          <w:rFonts w:ascii="Verdana" w:hAnsi="Verdana"/>
          <w:sz w:val="18"/>
        </w:rPr>
        <w:t xml:space="preserve"> </w:t>
      </w:r>
      <w:r w:rsidR="00C06222" w:rsidRPr="00C06222">
        <w:rPr>
          <w:rFonts w:ascii="Verdana" w:hAnsi="Verdana"/>
          <w:sz w:val="18"/>
        </w:rPr>
        <w:t>E SIMILARES DE ALTAMIRA, CNPJ n.º 14.137.251/0001-27, pelo</w:t>
      </w:r>
      <w:r w:rsidR="00C06222">
        <w:rPr>
          <w:rFonts w:ascii="Verdana" w:hAnsi="Verdana"/>
          <w:sz w:val="18"/>
        </w:rPr>
        <w:t xml:space="preserve"> </w:t>
      </w:r>
      <w:r w:rsidR="00C06222" w:rsidRPr="00C06222">
        <w:rPr>
          <w:rFonts w:ascii="Verdana" w:hAnsi="Verdana"/>
          <w:sz w:val="18"/>
        </w:rPr>
        <w:t>período de 12 meses pelo valor 96.000,00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="00C06222" w:rsidRPr="00C06222">
        <w:rPr>
          <w:rFonts w:ascii="Verdana" w:hAnsi="Verdana"/>
          <w:sz w:val="18"/>
        </w:rPr>
        <w:t>locação de 1 (um) imóvel para ser utilizado como</w:t>
      </w:r>
      <w:r w:rsidR="00C06222">
        <w:rPr>
          <w:rFonts w:ascii="Verdana" w:hAnsi="Verdana"/>
          <w:sz w:val="18"/>
        </w:rPr>
        <w:t xml:space="preserve"> </w:t>
      </w:r>
      <w:r w:rsidR="00C06222" w:rsidRPr="00C06222">
        <w:rPr>
          <w:rFonts w:ascii="Verdana" w:hAnsi="Verdana"/>
          <w:sz w:val="18"/>
        </w:rPr>
        <w:t>depósito e almoxarifado de bens, equipamentos, itens e materiais de expediente e de</w:t>
      </w:r>
      <w:r w:rsidR="00C06222">
        <w:rPr>
          <w:rFonts w:ascii="Verdana" w:hAnsi="Verdana"/>
          <w:sz w:val="18"/>
        </w:rPr>
        <w:t xml:space="preserve"> </w:t>
      </w:r>
      <w:r w:rsidR="00C06222" w:rsidRPr="00C06222">
        <w:rPr>
          <w:rFonts w:ascii="Verdana" w:hAnsi="Verdana"/>
          <w:sz w:val="18"/>
        </w:rPr>
        <w:t>consumo da Secretaria Municipal de Educação de Altamira-PA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 w:rsidR="00C06222">
        <w:rPr>
          <w:rFonts w:ascii="Verdana" w:hAnsi="Verdana"/>
          <w:sz w:val="18"/>
        </w:rPr>
        <w:t>19/02/2026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15DAF8EE" w14:textId="77777777" w:rsidR="001939A9" w:rsidRDefault="001939A9" w:rsidP="0046415F">
      <w:pPr>
        <w:spacing w:after="0"/>
        <w:jc w:val="center"/>
        <w:rPr>
          <w:rFonts w:ascii="Verdana" w:hAnsi="Verdana"/>
          <w:sz w:val="18"/>
        </w:rPr>
      </w:pPr>
      <w:r w:rsidRPr="001939A9">
        <w:rPr>
          <w:rFonts w:ascii="Verdana" w:hAnsi="Verdana"/>
          <w:sz w:val="18"/>
        </w:rPr>
        <w:t>KEILA MARCIA DA SILVA PEDROSA</w:t>
      </w:r>
    </w:p>
    <w:p w14:paraId="3F5598DF" w14:textId="369BDA4F" w:rsidR="00976958" w:rsidRPr="00121694" w:rsidRDefault="001939A9" w:rsidP="001939A9">
      <w:pPr>
        <w:spacing w:after="0"/>
        <w:jc w:val="center"/>
        <w:rPr>
          <w:rFonts w:ascii="Verdana" w:hAnsi="Verdana"/>
          <w:sz w:val="18"/>
        </w:rPr>
      </w:pPr>
      <w:r w:rsidRPr="001939A9">
        <w:rPr>
          <w:rFonts w:ascii="Verdana" w:hAnsi="Verdana"/>
          <w:sz w:val="18"/>
        </w:rPr>
        <w:t>Secretária Municipal de Educação</w:t>
      </w:r>
    </w:p>
    <w:p w14:paraId="34CB043D" w14:textId="77777777" w:rsidR="00160C8F" w:rsidRPr="0012169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939A9"/>
    <w:rsid w:val="001C313D"/>
    <w:rsid w:val="001C63C1"/>
    <w:rsid w:val="001E6043"/>
    <w:rsid w:val="00245BA3"/>
    <w:rsid w:val="0027706B"/>
    <w:rsid w:val="002E06C6"/>
    <w:rsid w:val="002E50A5"/>
    <w:rsid w:val="00345522"/>
    <w:rsid w:val="0035036A"/>
    <w:rsid w:val="003B0D93"/>
    <w:rsid w:val="0046415F"/>
    <w:rsid w:val="00556B31"/>
    <w:rsid w:val="00577101"/>
    <w:rsid w:val="006D0078"/>
    <w:rsid w:val="007023B3"/>
    <w:rsid w:val="0075608C"/>
    <w:rsid w:val="007B4F10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06222"/>
    <w:rsid w:val="00C31130"/>
    <w:rsid w:val="00C85151"/>
    <w:rsid w:val="00D004A6"/>
    <w:rsid w:val="00DB524C"/>
    <w:rsid w:val="00DE2CB4"/>
    <w:rsid w:val="00DF7E97"/>
    <w:rsid w:val="00EA06C5"/>
    <w:rsid w:val="00EE2E1E"/>
    <w:rsid w:val="00F02525"/>
    <w:rsid w:val="00F86F17"/>
    <w:rsid w:val="00FB59B1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26</cp:revision>
  <cp:lastPrinted>2022-10-21T12:35:00Z</cp:lastPrinted>
  <dcterms:created xsi:type="dcterms:W3CDTF">2022-05-09T19:19:00Z</dcterms:created>
  <dcterms:modified xsi:type="dcterms:W3CDTF">2026-08-21T11:58:00Z</dcterms:modified>
</cp:coreProperties>
</file>