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0B44D1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B44D1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28FFA771" w:rsidR="003252F0" w:rsidRPr="000B44D1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0B44D1">
        <w:rPr>
          <w:rFonts w:ascii="Calibri" w:hAnsi="Calibri" w:cs="Calibri"/>
          <w:b/>
          <w:sz w:val="18"/>
          <w:szCs w:val="18"/>
        </w:rPr>
        <w:t xml:space="preserve">1º ADITIVO – QUANTITATIVO – </w:t>
      </w:r>
      <w:r w:rsidR="000B44D1" w:rsidRPr="000B44D1">
        <w:rPr>
          <w:rFonts w:ascii="Calibri" w:hAnsi="Calibri" w:cs="Calibri"/>
          <w:b/>
          <w:sz w:val="18"/>
          <w:szCs w:val="18"/>
        </w:rPr>
        <w:t>P.E. Nº 022/2025</w:t>
      </w:r>
      <w:r w:rsidRPr="000B44D1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257F6426" w:rsidR="003252F0" w:rsidRPr="000B44D1" w:rsidRDefault="003252F0" w:rsidP="000B44D1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0B44D1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0B44D1">
        <w:rPr>
          <w:rFonts w:ascii="Calibri" w:hAnsi="Calibri" w:cs="Calibri"/>
          <w:sz w:val="18"/>
          <w:szCs w:val="18"/>
        </w:rPr>
        <w:t xml:space="preserve">FUNDO MUNICIPAL DE EDUCAÇÃO. </w:t>
      </w:r>
      <w:r w:rsidRPr="000B44D1">
        <w:rPr>
          <w:rFonts w:ascii="Calibri" w:hAnsi="Calibri" w:cs="Calibri"/>
          <w:b/>
          <w:sz w:val="18"/>
          <w:szCs w:val="18"/>
        </w:rPr>
        <w:t xml:space="preserve">CONTRATADA: </w:t>
      </w:r>
      <w:r w:rsidR="000B44D1" w:rsidRPr="000B44D1">
        <w:rPr>
          <w:rFonts w:ascii="Calibri" w:hAnsi="Calibri" w:cs="Calibri"/>
          <w:b/>
          <w:sz w:val="18"/>
          <w:szCs w:val="18"/>
        </w:rPr>
        <w:t>M. B. DE MACEDO NETO COMERCIO E SERVICOS LTDA, CNPJ:</w:t>
      </w:r>
      <w:r w:rsidR="000B44D1" w:rsidRPr="000B44D1">
        <w:rPr>
          <w:rFonts w:ascii="Calibri" w:hAnsi="Calibri" w:cs="Calibri"/>
          <w:b/>
          <w:sz w:val="18"/>
          <w:szCs w:val="18"/>
        </w:rPr>
        <w:t xml:space="preserve"> </w:t>
      </w:r>
      <w:r w:rsidR="000B44D1" w:rsidRPr="000B44D1">
        <w:rPr>
          <w:rFonts w:ascii="Calibri" w:hAnsi="Calibri" w:cs="Calibri"/>
          <w:b/>
          <w:sz w:val="18"/>
          <w:szCs w:val="18"/>
        </w:rPr>
        <w:t>10.846.669/0001-52</w:t>
      </w:r>
      <w:r w:rsidRPr="000B44D1">
        <w:rPr>
          <w:rFonts w:ascii="Calibri" w:hAnsi="Calibri" w:cs="Calibri"/>
          <w:b/>
          <w:sz w:val="18"/>
          <w:szCs w:val="18"/>
        </w:rPr>
        <w:t xml:space="preserve">. Contrato nº. </w:t>
      </w:r>
      <w:r w:rsidR="000B44D1" w:rsidRPr="000B44D1">
        <w:rPr>
          <w:rFonts w:ascii="Calibri" w:hAnsi="Calibri" w:cs="Calibri"/>
          <w:b/>
          <w:sz w:val="18"/>
          <w:szCs w:val="18"/>
        </w:rPr>
        <w:t>25-1016-003</w:t>
      </w:r>
      <w:r w:rsidR="009A3F91" w:rsidRPr="000B44D1">
        <w:rPr>
          <w:rFonts w:ascii="Calibri" w:hAnsi="Calibri" w:cs="Calibri"/>
          <w:sz w:val="18"/>
          <w:szCs w:val="18"/>
        </w:rPr>
        <w:t>.</w:t>
      </w:r>
      <w:r w:rsidR="009A3F91" w:rsidRPr="000B44D1">
        <w:rPr>
          <w:rFonts w:ascii="Calibri" w:hAnsi="Calibri" w:cs="Calibri"/>
          <w:b/>
          <w:sz w:val="18"/>
          <w:szCs w:val="18"/>
        </w:rPr>
        <w:t xml:space="preserve"> </w:t>
      </w:r>
      <w:r w:rsidR="000B44D1" w:rsidRPr="000B44D1">
        <w:rPr>
          <w:rFonts w:ascii="Calibri" w:hAnsi="Calibri" w:cs="Calibri"/>
          <w:sz w:val="18"/>
          <w:szCs w:val="18"/>
        </w:rPr>
        <w:t>Objeto:</w:t>
      </w:r>
      <w:r w:rsidR="000B44D1" w:rsidRPr="000B44D1">
        <w:t xml:space="preserve"> </w:t>
      </w:r>
      <w:r w:rsidR="000B44D1" w:rsidRPr="000B44D1">
        <w:rPr>
          <w:rFonts w:ascii="Calibri" w:hAnsi="Calibri" w:cs="Calibri"/>
          <w:sz w:val="18"/>
          <w:szCs w:val="18"/>
        </w:rPr>
        <w:t>Alteração qualitativa do objeto, relacionada às especificações dos</w:t>
      </w:r>
      <w:r w:rsidR="000B44D1" w:rsidRPr="000B44D1">
        <w:rPr>
          <w:rFonts w:ascii="Calibri" w:hAnsi="Calibri" w:cs="Calibri"/>
          <w:sz w:val="18"/>
          <w:szCs w:val="18"/>
        </w:rPr>
        <w:t xml:space="preserve"> </w:t>
      </w:r>
      <w:r w:rsidR="000B44D1" w:rsidRPr="000B44D1">
        <w:rPr>
          <w:rFonts w:ascii="Calibri" w:hAnsi="Calibri" w:cs="Calibri"/>
          <w:sz w:val="18"/>
          <w:szCs w:val="18"/>
        </w:rPr>
        <w:t>itens 121, 122, 123 e 124, constantes na CLÁUSULA PRIMEIRA, subitem 1.2 do Contrato</w:t>
      </w:r>
      <w:r w:rsidRPr="000B44D1">
        <w:rPr>
          <w:rFonts w:ascii="Calibri" w:hAnsi="Calibri" w:cs="Calibri"/>
          <w:sz w:val="18"/>
          <w:szCs w:val="18"/>
        </w:rPr>
        <w:t xml:space="preserve"> Prazo: </w:t>
      </w:r>
      <w:r w:rsidR="000B44D1" w:rsidRPr="000B44D1">
        <w:rPr>
          <w:rFonts w:ascii="Calibri" w:hAnsi="Calibri" w:cs="Calibri"/>
          <w:sz w:val="18"/>
          <w:szCs w:val="18"/>
        </w:rPr>
        <w:t>16/10/2025 a 16/10/2026</w:t>
      </w:r>
      <w:r w:rsidRPr="000B44D1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Pr="000B44D1">
        <w:rPr>
          <w:rFonts w:ascii="Calibri" w:hAnsi="Calibri" w:cs="Calibri"/>
          <w:sz w:val="18"/>
          <w:szCs w:val="18"/>
        </w:rPr>
        <w:t>Ass</w:t>
      </w:r>
      <w:proofErr w:type="spellEnd"/>
      <w:r w:rsidRPr="000B44D1">
        <w:rPr>
          <w:rFonts w:ascii="Calibri" w:hAnsi="Calibri" w:cs="Calibri"/>
          <w:sz w:val="18"/>
          <w:szCs w:val="18"/>
        </w:rPr>
        <w:t xml:space="preserve">: Altamira/PA, </w:t>
      </w:r>
      <w:r w:rsidR="000B44D1" w:rsidRPr="000B44D1">
        <w:rPr>
          <w:rFonts w:ascii="Calibri" w:hAnsi="Calibri" w:cs="Calibri"/>
          <w:sz w:val="18"/>
          <w:szCs w:val="18"/>
        </w:rPr>
        <w:t>04/03/2026</w:t>
      </w:r>
      <w:r w:rsidRPr="000B44D1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0B44D1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0B44D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B44D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B44D1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D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2026-05-06T13:03:00Z</dcterms:modified>
</cp:coreProperties>
</file>