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EA0C7F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EA0C7F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4100F606" w:rsidR="003252F0" w:rsidRPr="00EA0C7F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EA0C7F">
        <w:rPr>
          <w:rFonts w:ascii="Calibri" w:hAnsi="Calibri" w:cs="Calibri"/>
          <w:b/>
          <w:sz w:val="18"/>
          <w:szCs w:val="18"/>
        </w:rPr>
        <w:t xml:space="preserve">1º ADITIVO – </w:t>
      </w:r>
      <w:r w:rsidR="00EA0C7F" w:rsidRPr="00EA0C7F">
        <w:rPr>
          <w:rFonts w:ascii="Calibri" w:hAnsi="Calibri" w:cs="Calibri"/>
          <w:b/>
          <w:sz w:val="18"/>
          <w:szCs w:val="18"/>
        </w:rPr>
        <w:t>QUALITATIVO</w:t>
      </w:r>
      <w:r w:rsidRPr="00EA0C7F">
        <w:rPr>
          <w:rFonts w:ascii="Calibri" w:hAnsi="Calibri" w:cs="Calibri"/>
          <w:b/>
          <w:sz w:val="18"/>
          <w:szCs w:val="18"/>
        </w:rPr>
        <w:t xml:space="preserve"> – </w:t>
      </w:r>
      <w:r w:rsidR="00EA0C7F" w:rsidRPr="00EA0C7F">
        <w:rPr>
          <w:rFonts w:ascii="Calibri" w:hAnsi="Calibri" w:cs="Calibri"/>
          <w:b/>
          <w:sz w:val="18"/>
          <w:szCs w:val="18"/>
        </w:rPr>
        <w:t>P.E. Nº 046/2025</w:t>
      </w:r>
      <w:r w:rsidRPr="00EA0C7F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23F974AF" w:rsidR="003252F0" w:rsidRPr="00EA0C7F" w:rsidRDefault="003252F0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EA0C7F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EA0C7F" w:rsidRPr="00EA0C7F">
        <w:rPr>
          <w:rFonts w:ascii="Calibri" w:hAnsi="Calibri" w:cs="Calibri"/>
          <w:sz w:val="18"/>
          <w:szCs w:val="18"/>
        </w:rPr>
        <w:t>PREFEITURA MUNICIPAL DE ALTAMIRA</w:t>
      </w:r>
      <w:r w:rsidRPr="00EA0C7F">
        <w:rPr>
          <w:rFonts w:ascii="Calibri" w:hAnsi="Calibri" w:cs="Calibri"/>
          <w:sz w:val="18"/>
          <w:szCs w:val="18"/>
        </w:rPr>
        <w:t xml:space="preserve">. </w:t>
      </w:r>
      <w:r w:rsidRPr="00EA0C7F">
        <w:rPr>
          <w:rFonts w:ascii="Calibri" w:hAnsi="Calibri" w:cs="Calibri"/>
          <w:b/>
          <w:sz w:val="18"/>
          <w:szCs w:val="18"/>
        </w:rPr>
        <w:t xml:space="preserve">CONTRATADA: </w:t>
      </w:r>
      <w:r w:rsidR="00EA0C7F" w:rsidRPr="00EA0C7F">
        <w:rPr>
          <w:rFonts w:ascii="Calibri" w:hAnsi="Calibri" w:cs="Calibri"/>
          <w:b/>
          <w:sz w:val="18"/>
          <w:szCs w:val="18"/>
        </w:rPr>
        <w:t xml:space="preserve">SUPREMA COMERCIO DE </w:t>
      </w:r>
      <w:proofErr w:type="gramStart"/>
      <w:r w:rsidR="00EA0C7F" w:rsidRPr="00EA0C7F">
        <w:rPr>
          <w:rFonts w:ascii="Calibri" w:hAnsi="Calibri" w:cs="Calibri"/>
          <w:b/>
          <w:sz w:val="18"/>
          <w:szCs w:val="18"/>
        </w:rPr>
        <w:t>MAQUINAS</w:t>
      </w:r>
      <w:proofErr w:type="gramEnd"/>
      <w:r w:rsidR="00EA0C7F" w:rsidRPr="00EA0C7F">
        <w:rPr>
          <w:rFonts w:ascii="Calibri" w:hAnsi="Calibri" w:cs="Calibri"/>
          <w:b/>
          <w:sz w:val="18"/>
          <w:szCs w:val="18"/>
        </w:rPr>
        <w:t xml:space="preserve"> LTDA, CNPJ nº 15.671.525/0005-50</w:t>
      </w:r>
      <w:r w:rsidRPr="00EA0C7F">
        <w:rPr>
          <w:rFonts w:ascii="Calibri" w:hAnsi="Calibri" w:cs="Calibri"/>
          <w:b/>
          <w:sz w:val="18"/>
          <w:szCs w:val="18"/>
        </w:rPr>
        <w:t xml:space="preserve">. Contrato nº. </w:t>
      </w:r>
      <w:r w:rsidR="00EA0C7F" w:rsidRPr="00EA0C7F">
        <w:rPr>
          <w:rFonts w:ascii="Calibri" w:hAnsi="Calibri" w:cs="Calibri"/>
          <w:b/>
          <w:sz w:val="18"/>
          <w:szCs w:val="18"/>
        </w:rPr>
        <w:t>26-0223.002</w:t>
      </w:r>
      <w:r w:rsidR="009A3F91" w:rsidRPr="00EA0C7F">
        <w:rPr>
          <w:rFonts w:ascii="Calibri" w:hAnsi="Calibri" w:cs="Calibri"/>
          <w:sz w:val="18"/>
          <w:szCs w:val="18"/>
        </w:rPr>
        <w:t>.</w:t>
      </w:r>
      <w:r w:rsidR="009A3F91" w:rsidRPr="00EA0C7F">
        <w:rPr>
          <w:rFonts w:ascii="Calibri" w:hAnsi="Calibri" w:cs="Calibri"/>
          <w:b/>
          <w:sz w:val="18"/>
          <w:szCs w:val="18"/>
        </w:rPr>
        <w:t xml:space="preserve"> </w:t>
      </w:r>
      <w:r w:rsidR="00EA0C7F" w:rsidRPr="00EA0C7F">
        <w:rPr>
          <w:rFonts w:ascii="Calibri" w:hAnsi="Calibri" w:cs="Calibri"/>
          <w:sz w:val="18"/>
          <w:szCs w:val="18"/>
        </w:rPr>
        <w:t>presente alteração fundamenta-se no art. 124, inciso I, alínea “a”, da Lei nº 14.133/2021, tendo em vista a necessidade de adequação técnica do objeto contratado</w:t>
      </w:r>
      <w:r w:rsidRPr="00EA0C7F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Pr="00EA0C7F">
        <w:rPr>
          <w:rFonts w:ascii="Calibri" w:hAnsi="Calibri" w:cs="Calibri"/>
          <w:sz w:val="18"/>
          <w:szCs w:val="18"/>
        </w:rPr>
        <w:t>Ass</w:t>
      </w:r>
      <w:proofErr w:type="spellEnd"/>
      <w:r w:rsidRPr="00EA0C7F">
        <w:rPr>
          <w:rFonts w:ascii="Calibri" w:hAnsi="Calibri" w:cs="Calibri"/>
          <w:sz w:val="18"/>
          <w:szCs w:val="18"/>
        </w:rPr>
        <w:t xml:space="preserve">: Altamira/PA, </w:t>
      </w:r>
      <w:r w:rsidR="00EA0C7F" w:rsidRPr="00EA0C7F">
        <w:rPr>
          <w:rFonts w:ascii="Calibri" w:hAnsi="Calibri" w:cs="Calibri"/>
          <w:sz w:val="18"/>
          <w:szCs w:val="18"/>
        </w:rPr>
        <w:t>04/05/2026</w:t>
      </w:r>
      <w:r w:rsidRPr="00EA0C7F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EA0C7F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EA0C7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EA0C7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0C7F"/>
    <w:rsid w:val="00EA7095"/>
    <w:rsid w:val="00EB58AB"/>
    <w:rsid w:val="00F00505"/>
    <w:rsid w:val="00F67535"/>
    <w:rsid w:val="00F85612"/>
    <w:rsid w:val="00FA4372"/>
    <w:rsid w:val="00FC1748"/>
    <w:rsid w:val="00FD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66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2026-05-06T13:33:00Z</dcterms:modified>
</cp:coreProperties>
</file>