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50BD45DA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LICITAÇÃO DA CONCORRÊNCIA </w:t>
      </w:r>
      <w:r w:rsidR="001660F9">
        <w:rPr>
          <w:rFonts w:ascii="Verdana" w:hAnsi="Verdana"/>
          <w:b/>
          <w:bCs/>
          <w:sz w:val="14"/>
        </w:rPr>
        <w:t>01</w:t>
      </w:r>
      <w:r w:rsidR="003C4373">
        <w:rPr>
          <w:rFonts w:ascii="Verdana" w:hAnsi="Verdana"/>
          <w:b/>
          <w:bCs/>
          <w:sz w:val="14"/>
        </w:rPr>
        <w:t>8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6BD8E15A" w:rsidR="00091B54" w:rsidRPr="00091B54" w:rsidRDefault="00091B54" w:rsidP="00D95A5B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D95A5B" w:rsidRPr="00D95A5B">
        <w:rPr>
          <w:rFonts w:ascii="Verdana" w:hAnsi="Verdana"/>
          <w:sz w:val="14"/>
        </w:rPr>
        <w:t>Contratação de empresa especializada</w:t>
      </w:r>
      <w:r w:rsidR="009863F6">
        <w:rPr>
          <w:rFonts w:ascii="Verdana" w:hAnsi="Verdana"/>
          <w:sz w:val="14"/>
        </w:rPr>
        <w:t xml:space="preserve"> para a </w:t>
      </w:r>
      <w:r w:rsidR="009863F6" w:rsidRPr="009863F6">
        <w:rPr>
          <w:rFonts w:ascii="Verdana" w:hAnsi="Verdana"/>
          <w:sz w:val="14"/>
        </w:rPr>
        <w:t>Construção da Praça da Cultura/dos Sonhos – Perímetro Urbano, no município de Altamira – PA, quantidades e exigências estabelecidas neste Edital e seus anexos.</w:t>
      </w:r>
      <w:r w:rsidR="009863F6"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9863F6">
        <w:rPr>
          <w:rFonts w:ascii="Verdana" w:hAnsi="Verdana"/>
          <w:sz w:val="14"/>
        </w:rPr>
        <w:t>18</w:t>
      </w:r>
      <w:r w:rsidR="001660F9">
        <w:rPr>
          <w:rFonts w:ascii="Verdana" w:hAnsi="Verdana"/>
          <w:sz w:val="14"/>
        </w:rPr>
        <w:t>/0</w:t>
      </w:r>
      <w:r w:rsidR="009863F6">
        <w:rPr>
          <w:rFonts w:ascii="Verdana" w:hAnsi="Verdana"/>
          <w:sz w:val="14"/>
        </w:rPr>
        <w:t>9</w:t>
      </w:r>
      <w:r w:rsidRPr="00091B54">
        <w:rPr>
          <w:rFonts w:ascii="Verdana" w:hAnsi="Verdana"/>
          <w:sz w:val="14"/>
        </w:rPr>
        <w:t xml:space="preserve">/2026, às </w:t>
      </w:r>
      <w:r w:rsidR="00D95A5B">
        <w:rPr>
          <w:rFonts w:ascii="Verdana" w:hAnsi="Verdana"/>
          <w:sz w:val="14"/>
        </w:rPr>
        <w:t>0</w:t>
      </w:r>
      <w:r w:rsidRPr="00091B54">
        <w:rPr>
          <w:rFonts w:ascii="Verdana" w:hAnsi="Verdana"/>
          <w:sz w:val="14"/>
        </w:rPr>
        <w:t>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 xml:space="preserve">e poderá ser solicitado pelo e-mail: </w:t>
      </w:r>
      <w:hyperlink r:id="rId4" w:history="1">
        <w:r w:rsidR="00B11B7C" w:rsidRPr="00AF6ADF">
          <w:rPr>
            <w:rStyle w:val="Hyperlink"/>
            <w:rFonts w:ascii="Verdana" w:hAnsi="Verdana"/>
            <w:sz w:val="14"/>
          </w:rPr>
          <w:t>pregaoatm25@gmail.com</w:t>
        </w:r>
      </w:hyperlink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31AB65E8" w:rsidR="005918AF" w:rsidRDefault="009863F6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ANDREIA FERNANDES MONTEIRO</w:t>
      </w:r>
      <w:bookmarkStart w:id="0" w:name="_GoBack"/>
      <w:bookmarkEnd w:id="0"/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0F9"/>
    <w:rsid w:val="00166159"/>
    <w:rsid w:val="002252BC"/>
    <w:rsid w:val="00257DD0"/>
    <w:rsid w:val="00316AAC"/>
    <w:rsid w:val="00354D55"/>
    <w:rsid w:val="00363F41"/>
    <w:rsid w:val="00381B80"/>
    <w:rsid w:val="003C4373"/>
    <w:rsid w:val="003E060F"/>
    <w:rsid w:val="005918AF"/>
    <w:rsid w:val="00592D10"/>
    <w:rsid w:val="005D77E7"/>
    <w:rsid w:val="00673881"/>
    <w:rsid w:val="00677FEE"/>
    <w:rsid w:val="006E06C5"/>
    <w:rsid w:val="006F3534"/>
    <w:rsid w:val="00721581"/>
    <w:rsid w:val="00776AC8"/>
    <w:rsid w:val="007B47E0"/>
    <w:rsid w:val="007C0FBC"/>
    <w:rsid w:val="00935EB5"/>
    <w:rsid w:val="0098501C"/>
    <w:rsid w:val="009863F6"/>
    <w:rsid w:val="009B1678"/>
    <w:rsid w:val="00AB4C01"/>
    <w:rsid w:val="00AE4B35"/>
    <w:rsid w:val="00B11B7C"/>
    <w:rsid w:val="00B25FF9"/>
    <w:rsid w:val="00B8381E"/>
    <w:rsid w:val="00D43E5F"/>
    <w:rsid w:val="00D95A5B"/>
    <w:rsid w:val="00E373DD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gaoatm2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22</cp:revision>
  <cp:lastPrinted>2021-11-23T20:03:00Z</cp:lastPrinted>
  <dcterms:created xsi:type="dcterms:W3CDTF">2021-09-29T13:47:00Z</dcterms:created>
  <dcterms:modified xsi:type="dcterms:W3CDTF">2026-09-01T14:23:00Z</dcterms:modified>
</cp:coreProperties>
</file>