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0A3A5F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0A3A5F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0A3A5F">
        <w:rPr>
          <w:rFonts w:ascii="Calibri" w:hAnsi="Calibri" w:cs="Calibri"/>
          <w:b/>
          <w:bCs/>
          <w:sz w:val="18"/>
          <w:szCs w:val="18"/>
        </w:rPr>
        <w:t>ALTAMIRA</w:t>
      </w:r>
      <w:r w:rsidRPr="000A3A5F">
        <w:rPr>
          <w:rFonts w:ascii="Calibri" w:hAnsi="Calibri" w:cs="Calibri"/>
          <w:b/>
          <w:bCs/>
          <w:sz w:val="18"/>
          <w:szCs w:val="18"/>
        </w:rPr>
        <w:t>/PA</w:t>
      </w:r>
    </w:p>
    <w:p w14:paraId="2BDBD4DF" w14:textId="5586D0AC" w:rsidR="000A3A5F" w:rsidRPr="000A3A5F" w:rsidRDefault="000A3A5F" w:rsidP="000A3A5F">
      <w:pPr>
        <w:jc w:val="center"/>
        <w:rPr>
          <w:rFonts w:ascii="Calibri" w:hAnsi="Calibri" w:cs="Calibri"/>
          <w:b/>
          <w:sz w:val="18"/>
          <w:szCs w:val="18"/>
        </w:rPr>
      </w:pPr>
      <w:r w:rsidRPr="000A3A5F">
        <w:rPr>
          <w:rFonts w:ascii="Calibri" w:hAnsi="Calibri" w:cs="Calibri"/>
          <w:b/>
          <w:sz w:val="18"/>
          <w:szCs w:val="18"/>
        </w:rPr>
        <w:t xml:space="preserve">1º ADITIVO DE PRAZO – ATA DE REGISTRO DE PREÇOS </w:t>
      </w:r>
      <w:r w:rsidRPr="000A3A5F">
        <w:rPr>
          <w:rFonts w:ascii="Calibri" w:hAnsi="Calibri" w:cs="Calibri"/>
          <w:b/>
          <w:sz w:val="18"/>
          <w:szCs w:val="18"/>
        </w:rPr>
        <w:t xml:space="preserve">– </w:t>
      </w:r>
      <w:r w:rsidRPr="000A3A5F">
        <w:rPr>
          <w:rFonts w:ascii="Calibri" w:hAnsi="Calibri" w:cs="Calibri"/>
          <w:b/>
          <w:sz w:val="18"/>
          <w:szCs w:val="18"/>
        </w:rPr>
        <w:t>P</w:t>
      </w:r>
      <w:r w:rsidRPr="000A3A5F">
        <w:rPr>
          <w:rFonts w:ascii="Calibri" w:hAnsi="Calibri" w:cs="Calibri"/>
          <w:b/>
          <w:sz w:val="18"/>
          <w:szCs w:val="18"/>
        </w:rPr>
        <w:t>.E.</w:t>
      </w:r>
      <w:r w:rsidRPr="000A3A5F">
        <w:rPr>
          <w:rFonts w:ascii="Calibri" w:hAnsi="Calibri" w:cs="Calibri"/>
          <w:b/>
          <w:sz w:val="18"/>
          <w:szCs w:val="18"/>
        </w:rPr>
        <w:t xml:space="preserve"> Nº 011/2025</w:t>
      </w:r>
    </w:p>
    <w:p w14:paraId="5F16D8EC" w14:textId="723F7AE0" w:rsidR="00394108" w:rsidRPr="000A3A5F" w:rsidRDefault="00290798" w:rsidP="00747BBB">
      <w:pPr>
        <w:jc w:val="both"/>
        <w:rPr>
          <w:rFonts w:ascii="Calibri" w:hAnsi="Calibri" w:cs="Calibri"/>
          <w:sz w:val="18"/>
          <w:szCs w:val="18"/>
        </w:rPr>
      </w:pPr>
      <w:r w:rsidRPr="000A3A5F">
        <w:rPr>
          <w:rFonts w:ascii="Calibri" w:hAnsi="Calibri" w:cs="Calibri"/>
          <w:b/>
          <w:sz w:val="18"/>
          <w:szCs w:val="18"/>
        </w:rPr>
        <w:t xml:space="preserve"> </w:t>
      </w:r>
      <w:r w:rsidR="000A3A5F" w:rsidRPr="000A3A5F">
        <w:rPr>
          <w:rFonts w:ascii="Calibri" w:hAnsi="Calibri" w:cs="Calibri"/>
          <w:b/>
          <w:bCs/>
          <w:sz w:val="18"/>
          <w:szCs w:val="18"/>
        </w:rPr>
        <w:t>CONTRATANTE: MUNICÍPIO DE ALTAMIRA. CONTRATADA: BELEM SERVICOS DE SAUDE AMBIENTAL LTDA, CNPJ nº 07.565.986/0001-96. Ata de Registro de Preços nº 2025.011.001- Objeto prorrogação da vigência da Ata de Registro de Preços nº 2025.011.001, que tem como objeto a contratação de serviço de controle de pragas, por meio de dedetização, desinsetização, desratização, descupinização, afugentamento etc., limpeza de caixas d’água, no edifício sede e anexos da Prefeitura de Altamira, conforme Art. 84º da Lei nº 14.133/2021. Ass</w:t>
      </w:r>
      <w:r w:rsidR="007320BE">
        <w:rPr>
          <w:rFonts w:ascii="Calibri" w:hAnsi="Calibri" w:cs="Calibri"/>
          <w:b/>
          <w:bCs/>
          <w:sz w:val="18"/>
          <w:szCs w:val="18"/>
        </w:rPr>
        <w:t>.</w:t>
      </w:r>
      <w:r w:rsidR="000A3A5F" w:rsidRPr="000A3A5F">
        <w:rPr>
          <w:rFonts w:ascii="Calibri" w:hAnsi="Calibri" w:cs="Calibri"/>
          <w:b/>
          <w:bCs/>
          <w:sz w:val="18"/>
          <w:szCs w:val="18"/>
        </w:rPr>
        <w:t>: Altamira/PA, 09/06/20</w:t>
      </w:r>
      <w:r w:rsidR="007320BE">
        <w:rPr>
          <w:rFonts w:ascii="Calibri" w:hAnsi="Calibri" w:cs="Calibri"/>
          <w:b/>
          <w:bCs/>
          <w:sz w:val="18"/>
          <w:szCs w:val="18"/>
        </w:rPr>
        <w:t>26</w:t>
      </w:r>
      <w:r w:rsidR="00394108" w:rsidRPr="000A3A5F">
        <w:rPr>
          <w:rFonts w:ascii="Calibri" w:hAnsi="Calibri" w:cs="Calibri"/>
          <w:sz w:val="18"/>
          <w:szCs w:val="18"/>
        </w:rPr>
        <w:t xml:space="preserve">. </w:t>
      </w:r>
      <w:r w:rsidR="00906381" w:rsidRPr="000A3A5F">
        <w:rPr>
          <w:rFonts w:ascii="Calibri" w:hAnsi="Calibri" w:cs="Calibri"/>
          <w:sz w:val="18"/>
          <w:szCs w:val="18"/>
        </w:rPr>
        <w:t xml:space="preserve"> </w:t>
      </w:r>
      <w:r w:rsidR="00747BBB" w:rsidRPr="000A3A5F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0A3A5F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0A3A5F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A3A5F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320BE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B6323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32</cp:revision>
  <dcterms:created xsi:type="dcterms:W3CDTF">2022-04-29T20:37:00Z</dcterms:created>
  <dcterms:modified xsi:type="dcterms:W3CDTF">2026-06-11T12:18:00Z</dcterms:modified>
</cp:coreProperties>
</file>